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032E0" w:rsidRPr="00C45444" w:rsidRDefault="002727BC" w:rsidP="00075875">
      <w:pPr>
        <w:tabs>
          <w:tab w:val="left" w:pos="6946"/>
        </w:tabs>
        <w:ind w:left="7088"/>
        <w:jc w:val="right"/>
      </w:pPr>
      <w:r w:rsidRPr="00C45444">
        <w:t>Утверждено</w:t>
      </w:r>
      <w:r w:rsidR="00E665FC" w:rsidRPr="00C45444">
        <w:t>:</w:t>
      </w:r>
    </w:p>
    <w:p w:rsidR="00E665FC" w:rsidRPr="00C45444" w:rsidRDefault="00E665FC" w:rsidP="00075875">
      <w:pPr>
        <w:tabs>
          <w:tab w:val="left" w:pos="6946"/>
        </w:tabs>
        <w:ind w:left="7088"/>
        <w:jc w:val="right"/>
      </w:pPr>
    </w:p>
    <w:p w:rsidR="005032E0" w:rsidRPr="00C45444" w:rsidRDefault="002727BC" w:rsidP="00075875">
      <w:pPr>
        <w:tabs>
          <w:tab w:val="left" w:pos="6946"/>
        </w:tabs>
        <w:ind w:left="7088"/>
        <w:jc w:val="right"/>
      </w:pPr>
      <w:r w:rsidRPr="00C45444">
        <w:t xml:space="preserve">Генеральным директором </w:t>
      </w:r>
    </w:p>
    <w:p w:rsidR="005032E0" w:rsidRPr="00C45444" w:rsidRDefault="002727BC" w:rsidP="00075875">
      <w:pPr>
        <w:tabs>
          <w:tab w:val="left" w:pos="6946"/>
        </w:tabs>
        <w:ind w:left="7088"/>
        <w:jc w:val="right"/>
      </w:pPr>
      <w:r w:rsidRPr="00C45444">
        <w:t>ООО «</w:t>
      </w:r>
      <w:r w:rsidR="00B90C4E" w:rsidRPr="00C45444">
        <w:t>СБС Мегамолл</w:t>
      </w:r>
      <w:r w:rsidRPr="00C45444">
        <w:t xml:space="preserve">» </w:t>
      </w:r>
    </w:p>
    <w:p w:rsidR="005032E0" w:rsidRPr="00C45444" w:rsidRDefault="005032E0" w:rsidP="00075875">
      <w:pPr>
        <w:tabs>
          <w:tab w:val="left" w:pos="6946"/>
        </w:tabs>
        <w:ind w:left="7088"/>
        <w:jc w:val="right"/>
        <w:rPr>
          <w:b/>
          <w:bCs/>
          <w:color w:val="FF0000"/>
          <w:u w:color="FF0000"/>
        </w:rPr>
      </w:pPr>
    </w:p>
    <w:p w:rsidR="005032E0" w:rsidRPr="00C45444" w:rsidRDefault="002727BC" w:rsidP="00075875">
      <w:pPr>
        <w:tabs>
          <w:tab w:val="left" w:pos="6946"/>
        </w:tabs>
        <w:ind w:left="7088"/>
        <w:jc w:val="right"/>
      </w:pPr>
      <w:r w:rsidRPr="00C45444">
        <w:t>В.А. Грабко</w:t>
      </w:r>
    </w:p>
    <w:p w:rsidR="005032E0" w:rsidRPr="00C45444" w:rsidRDefault="005032E0" w:rsidP="00075875">
      <w:pPr>
        <w:tabs>
          <w:tab w:val="left" w:pos="6946"/>
        </w:tabs>
        <w:ind w:left="7088"/>
        <w:jc w:val="right"/>
      </w:pPr>
    </w:p>
    <w:p w:rsidR="00466707" w:rsidRPr="00C45444" w:rsidRDefault="00466707" w:rsidP="00075875">
      <w:pPr>
        <w:tabs>
          <w:tab w:val="left" w:pos="6946"/>
        </w:tabs>
        <w:ind w:left="7088"/>
        <w:jc w:val="right"/>
      </w:pPr>
      <w:r w:rsidRPr="00C45444">
        <w:t>31.05.2021</w:t>
      </w:r>
    </w:p>
    <w:p w:rsidR="007564A2" w:rsidRPr="00C45444" w:rsidRDefault="00466707" w:rsidP="00075875">
      <w:pPr>
        <w:tabs>
          <w:tab w:val="left" w:pos="6946"/>
        </w:tabs>
        <w:ind w:left="7088"/>
        <w:jc w:val="right"/>
      </w:pPr>
      <w:r w:rsidRPr="00C45444">
        <w:t xml:space="preserve"> </w:t>
      </w:r>
    </w:p>
    <w:p w:rsidR="005032E0" w:rsidRPr="00C45444" w:rsidRDefault="002727BC" w:rsidP="00A4380E">
      <w:pPr>
        <w:jc w:val="center"/>
        <w:rPr>
          <w:b/>
          <w:bCs/>
        </w:rPr>
      </w:pPr>
      <w:r w:rsidRPr="00C45444">
        <w:rPr>
          <w:b/>
          <w:bCs/>
        </w:rPr>
        <w:t>ПОЛОЖЕНИЕ</w:t>
      </w:r>
    </w:p>
    <w:p w:rsidR="005032E0" w:rsidRPr="00C45444" w:rsidRDefault="002727BC" w:rsidP="00A4380E">
      <w:pPr>
        <w:jc w:val="center"/>
        <w:rPr>
          <w:i/>
          <w:iCs/>
        </w:rPr>
      </w:pPr>
      <w:r w:rsidRPr="00C45444">
        <w:rPr>
          <w:b/>
          <w:bCs/>
        </w:rPr>
        <w:t>о стимулирующей акции «</w:t>
      </w:r>
      <w:r w:rsidR="00466707" w:rsidRPr="00C45444">
        <w:rPr>
          <w:b/>
          <w:bCs/>
        </w:rPr>
        <w:t>Мороженое всем!</w:t>
      </w:r>
      <w:r w:rsidRPr="00C45444">
        <w:rPr>
          <w:b/>
          <w:bCs/>
        </w:rPr>
        <w:t>»</w:t>
      </w:r>
    </w:p>
    <w:p w:rsidR="005032E0" w:rsidRPr="00C45444" w:rsidRDefault="005032E0" w:rsidP="00075875"/>
    <w:p w:rsidR="005032E0" w:rsidRPr="00C45444" w:rsidRDefault="002727BC" w:rsidP="007245C2">
      <w:pPr>
        <w:pStyle w:val="a"/>
        <w:rPr>
          <w:b/>
        </w:rPr>
      </w:pPr>
      <w:bookmarkStart w:id="0" w:name="_Ref530156505"/>
      <w:r w:rsidRPr="00C45444">
        <w:rPr>
          <w:b/>
        </w:rPr>
        <w:t>Общие положения.</w:t>
      </w:r>
      <w:bookmarkEnd w:id="0"/>
    </w:p>
    <w:p w:rsidR="005032E0" w:rsidRPr="00C45444" w:rsidRDefault="002727BC" w:rsidP="00A4380E">
      <w:pPr>
        <w:pStyle w:val="-I"/>
        <w:spacing w:before="0" w:after="0"/>
      </w:pPr>
      <w:r w:rsidRPr="00C45444">
        <w:t xml:space="preserve">Настоящее </w:t>
      </w:r>
      <w:r w:rsidR="00773D26" w:rsidRPr="00C45444">
        <w:t>п</w:t>
      </w:r>
      <w:r w:rsidRPr="00C45444">
        <w:t xml:space="preserve">оложение (по тексту – </w:t>
      </w:r>
      <w:r w:rsidRPr="00C45444">
        <w:rPr>
          <w:b/>
          <w:bCs/>
        </w:rPr>
        <w:t>Положение</w:t>
      </w:r>
      <w:r w:rsidRPr="00C45444">
        <w:t>) определяет порядок проведения стимулирующей акции «</w:t>
      </w:r>
      <w:r w:rsidR="005B431E" w:rsidRPr="00C45444">
        <w:rPr>
          <w:b/>
          <w:bCs/>
        </w:rPr>
        <w:t>Мороженое всем!</w:t>
      </w:r>
      <w:r w:rsidRPr="00C45444">
        <w:t xml:space="preserve">» (по тексту – </w:t>
      </w:r>
      <w:r w:rsidRPr="00C45444">
        <w:rPr>
          <w:b/>
          <w:bCs/>
        </w:rPr>
        <w:t>Акция</w:t>
      </w:r>
      <w:r w:rsidRPr="00C45444">
        <w:t xml:space="preserve">), права и обязанности участников Акции (по тексту – </w:t>
      </w:r>
      <w:r w:rsidRPr="00C45444">
        <w:rPr>
          <w:b/>
          <w:bCs/>
        </w:rPr>
        <w:t>Участники</w:t>
      </w:r>
      <w:r w:rsidRPr="00C45444">
        <w:t xml:space="preserve">), в том числе победителей Акции (по тексту – </w:t>
      </w:r>
      <w:r w:rsidRPr="00C45444">
        <w:rPr>
          <w:b/>
          <w:bCs/>
        </w:rPr>
        <w:t>Победители</w:t>
      </w:r>
      <w:r w:rsidRPr="00C45444">
        <w:t xml:space="preserve">), и ее организатора (по тексту – </w:t>
      </w:r>
      <w:r w:rsidRPr="00C45444">
        <w:rPr>
          <w:b/>
          <w:bCs/>
        </w:rPr>
        <w:t>Организатор</w:t>
      </w:r>
      <w:r w:rsidRPr="00C45444">
        <w:t>).</w:t>
      </w:r>
    </w:p>
    <w:p w:rsidR="006769B4" w:rsidRPr="00C45444" w:rsidRDefault="002727BC" w:rsidP="001954A4">
      <w:pPr>
        <w:pStyle w:val="-I"/>
      </w:pPr>
      <w:r w:rsidRPr="00C45444">
        <w:t>Организатором</w:t>
      </w:r>
      <w:r w:rsidR="00AB16D6">
        <w:t xml:space="preserve"> </w:t>
      </w:r>
      <w:r w:rsidRPr="00C45444">
        <w:t>является общество с ограниченной ответственностью «</w:t>
      </w:r>
      <w:r w:rsidR="00B90C4E" w:rsidRPr="00C45444">
        <w:t>СБС Мегамолл</w:t>
      </w:r>
      <w:r w:rsidRPr="00C45444">
        <w:t>», ОГРН</w:t>
      </w:r>
      <w:r w:rsidR="006769B4" w:rsidRPr="00C45444">
        <w:t xml:space="preserve"> </w:t>
      </w:r>
      <w:r w:rsidR="00B90C4E" w:rsidRPr="00C45444">
        <w:t>1192375069413</w:t>
      </w:r>
      <w:r w:rsidRPr="00C45444">
        <w:t>, место нахождения: Российская Федерация, 350059, г. Краснодар, ул. Уральская, 79/1, офис 613.</w:t>
      </w:r>
      <w:r w:rsidR="008178AA" w:rsidRPr="00C45444">
        <w:t xml:space="preserve"> </w:t>
      </w:r>
    </w:p>
    <w:p w:rsidR="005032E0" w:rsidRPr="00C45444" w:rsidRDefault="002727BC" w:rsidP="001954A4">
      <w:pPr>
        <w:pStyle w:val="-I"/>
      </w:pPr>
      <w:bookmarkStart w:id="1" w:name="_Ref499300800"/>
      <w:r w:rsidRPr="00C45444">
        <w:t xml:space="preserve">Срок проведения Акции: с 10 часов 00 минут </w:t>
      </w:r>
      <w:r w:rsidR="00466707" w:rsidRPr="00C45444">
        <w:t>01</w:t>
      </w:r>
      <w:r w:rsidR="00E312B1" w:rsidRPr="00C45444">
        <w:rPr>
          <w:bdr w:val="none" w:sz="0" w:space="0" w:color="auto" w:frame="1"/>
        </w:rPr>
        <w:t xml:space="preserve"> </w:t>
      </w:r>
      <w:r w:rsidR="00466707" w:rsidRPr="00C45444">
        <w:rPr>
          <w:bdr w:val="none" w:sz="0" w:space="0" w:color="auto" w:frame="1"/>
        </w:rPr>
        <w:t>июня</w:t>
      </w:r>
      <w:r w:rsidR="00E312B1" w:rsidRPr="00C45444">
        <w:rPr>
          <w:bdr w:val="none" w:sz="0" w:space="0" w:color="auto" w:frame="1"/>
        </w:rPr>
        <w:t xml:space="preserve"> 20</w:t>
      </w:r>
      <w:r w:rsidR="00823C61" w:rsidRPr="00C45444">
        <w:rPr>
          <w:bdr w:val="none" w:sz="0" w:space="0" w:color="auto" w:frame="1"/>
        </w:rPr>
        <w:t>2</w:t>
      </w:r>
      <w:r w:rsidR="00466707" w:rsidRPr="00C45444">
        <w:rPr>
          <w:bdr w:val="none" w:sz="0" w:space="0" w:color="auto" w:frame="1"/>
        </w:rPr>
        <w:t>1</w:t>
      </w:r>
      <w:r w:rsidR="00E312B1" w:rsidRPr="00C45444">
        <w:rPr>
          <w:bdr w:val="none" w:sz="0" w:space="0" w:color="auto" w:frame="1"/>
        </w:rPr>
        <w:t xml:space="preserve"> г.</w:t>
      </w:r>
      <w:r w:rsidRPr="00C45444">
        <w:t xml:space="preserve"> по </w:t>
      </w:r>
      <w:r w:rsidR="00466707" w:rsidRPr="00C45444">
        <w:t>16</w:t>
      </w:r>
      <w:r w:rsidR="00BF6867" w:rsidRPr="00C45444">
        <w:t xml:space="preserve"> </w:t>
      </w:r>
      <w:r w:rsidRPr="00C45444">
        <w:t xml:space="preserve">часов 00 минут </w:t>
      </w:r>
      <w:r w:rsidR="00466707" w:rsidRPr="00C45444">
        <w:t>12</w:t>
      </w:r>
      <w:r w:rsidR="005D6714" w:rsidRPr="00C45444">
        <w:rPr>
          <w:color w:val="000000"/>
        </w:rPr>
        <w:t xml:space="preserve"> </w:t>
      </w:r>
      <w:r w:rsidR="00466707" w:rsidRPr="00C45444">
        <w:rPr>
          <w:color w:val="000000"/>
        </w:rPr>
        <w:t>июня</w:t>
      </w:r>
      <w:r w:rsidR="005D6714" w:rsidRPr="00C45444">
        <w:rPr>
          <w:color w:val="000000"/>
        </w:rPr>
        <w:t xml:space="preserve"> 202</w:t>
      </w:r>
      <w:r w:rsidR="00466707" w:rsidRPr="00C45444">
        <w:rPr>
          <w:color w:val="000000"/>
        </w:rPr>
        <w:t>1</w:t>
      </w:r>
      <w:r w:rsidR="005D6714" w:rsidRPr="00C45444">
        <w:rPr>
          <w:color w:val="000000"/>
        </w:rPr>
        <w:t xml:space="preserve"> г. </w:t>
      </w:r>
      <w:bookmarkEnd w:id="1"/>
    </w:p>
    <w:p w:rsidR="008B3BBC" w:rsidRPr="00C45444" w:rsidRDefault="002727BC" w:rsidP="001954A4">
      <w:pPr>
        <w:pStyle w:val="-I"/>
      </w:pPr>
      <w:r w:rsidRPr="00C45444">
        <w:t xml:space="preserve">Акция проводится на территории </w:t>
      </w:r>
      <w:r w:rsidRPr="00C45444">
        <w:rPr>
          <w:b/>
          <w:bCs/>
        </w:rPr>
        <w:t>торгово-развлекательного комплекса «СБС Мегамолл»</w:t>
      </w:r>
      <w:r w:rsidRPr="00C45444">
        <w:t xml:space="preserve"> (</w:t>
      </w:r>
      <w:r w:rsidRPr="00C45444">
        <w:rPr>
          <w:b/>
          <w:bCs/>
        </w:rPr>
        <w:t>ТРК «СБС Мегамолл»</w:t>
      </w:r>
      <w:r w:rsidR="00D91F8A" w:rsidRPr="00C45444">
        <w:rPr>
          <w:b/>
          <w:bCs/>
        </w:rPr>
        <w:t>, ТРК</w:t>
      </w:r>
      <w:r w:rsidRPr="00C45444">
        <w:t>)</w:t>
      </w:r>
      <w:r w:rsidR="00A26292" w:rsidRPr="00C45444">
        <w:t xml:space="preserve"> в целях привлечения внимания неопределенного круга лиц к нему в целом, а также к отдельным </w:t>
      </w:r>
      <w:r w:rsidR="00AA7D09" w:rsidRPr="00C45444">
        <w:t xml:space="preserve">расположенным в нем </w:t>
      </w:r>
      <w:r w:rsidR="00A26292" w:rsidRPr="00C45444">
        <w:t>магазинам, ресторанам, иным торговым операторам, участвующим в Акции (по тексту</w:t>
      </w:r>
      <w:r w:rsidR="00AA7D09" w:rsidRPr="00C45444">
        <w:t xml:space="preserve"> </w:t>
      </w:r>
      <w:r w:rsidR="005B3002" w:rsidRPr="00C45444">
        <w:t xml:space="preserve">также </w:t>
      </w:r>
      <w:r w:rsidR="00A26292" w:rsidRPr="00C45444">
        <w:t xml:space="preserve">– </w:t>
      </w:r>
      <w:r w:rsidR="00A26292" w:rsidRPr="00C45444">
        <w:rPr>
          <w:b/>
          <w:bCs/>
        </w:rPr>
        <w:t>Операторы</w:t>
      </w:r>
      <w:r w:rsidR="00A26292" w:rsidRPr="00C45444">
        <w:t>)</w:t>
      </w:r>
      <w:r w:rsidR="00D33AB0" w:rsidRPr="00C45444">
        <w:t>, для стимулирования количества продаж, формирования положительного имиджа, поддержания интереса и иного продвижения</w:t>
      </w:r>
      <w:r w:rsidR="008B3BBC" w:rsidRPr="00C45444">
        <w:t>.</w:t>
      </w:r>
    </w:p>
    <w:p w:rsidR="005032E0" w:rsidRPr="00C45444" w:rsidRDefault="008B3BBC" w:rsidP="001954A4">
      <w:pPr>
        <w:pStyle w:val="-I3"/>
      </w:pPr>
      <w:r w:rsidRPr="00C45444">
        <w:rPr>
          <w:b/>
        </w:rPr>
        <w:t>ТРК «СБС Мегамолл»</w:t>
      </w:r>
      <w:r w:rsidRPr="00C45444">
        <w:t xml:space="preserve"> – торгово-развлекательный комплекс «СБС Мегамолл», состоящий из различных зданий торгового и развлекательного назначения и вспомогательных объектов, объединенных общим коммерческим обозначением и расположенных на граничащих друг с другом земельных участках в гор.Краснодаре, в квартале, ограниченном улицами Уральская, Новороссийская, Лизы Чайкиной и Меланжевая, </w:t>
      </w:r>
      <w:r w:rsidR="00D33AB0" w:rsidRPr="00C45444">
        <w:t xml:space="preserve">включая </w:t>
      </w:r>
      <w:r w:rsidRPr="00C45444">
        <w:t xml:space="preserve">многофункциональный торгово-развлекательный центр </w:t>
      </w:r>
      <w:r w:rsidR="00385438" w:rsidRPr="00C45444">
        <w:t xml:space="preserve">(молл) </w:t>
      </w:r>
      <w:r w:rsidRPr="00C45444">
        <w:t xml:space="preserve">(ТРЦ) и самостоятельно управляемые гипермаркеты «АШАН», «Леруа Мерлен» и «Hoff». </w:t>
      </w:r>
    </w:p>
    <w:p w:rsidR="005032E0" w:rsidRPr="00C45444" w:rsidRDefault="003B6BC5" w:rsidP="001954A4">
      <w:pPr>
        <w:pStyle w:val="-I3"/>
      </w:pPr>
      <w:r w:rsidRPr="00C45444">
        <w:rPr>
          <w:b/>
          <w:bCs/>
        </w:rPr>
        <w:t>ТР</w:t>
      </w:r>
      <w:r w:rsidR="00385438" w:rsidRPr="00C45444">
        <w:rPr>
          <w:b/>
          <w:bCs/>
        </w:rPr>
        <w:t xml:space="preserve">Ц </w:t>
      </w:r>
      <w:r w:rsidR="00A26292" w:rsidRPr="00C45444">
        <w:t>включает</w:t>
      </w:r>
      <w:r w:rsidR="002727BC" w:rsidRPr="00C45444">
        <w:t xml:space="preserve"> </w:t>
      </w:r>
      <w:r w:rsidR="00BF6867" w:rsidRPr="00C45444">
        <w:t>нежилое помещение</w:t>
      </w:r>
      <w:r w:rsidR="00AA7D09" w:rsidRPr="00C45444">
        <w:t xml:space="preserve"> с</w:t>
      </w:r>
      <w:r w:rsidR="002727BC" w:rsidRPr="00C45444">
        <w:t xml:space="preserve"> кадастровы</w:t>
      </w:r>
      <w:r w:rsidR="00AA7D09" w:rsidRPr="00C45444">
        <w:t>м</w:t>
      </w:r>
      <w:r w:rsidR="002727BC" w:rsidRPr="00C45444">
        <w:t xml:space="preserve"> номер</w:t>
      </w:r>
      <w:r w:rsidR="00AA7D09" w:rsidRPr="00C45444">
        <w:t>ом</w:t>
      </w:r>
      <w:r w:rsidR="002727BC" w:rsidRPr="00C45444">
        <w:t xml:space="preserve"> </w:t>
      </w:r>
      <w:r w:rsidR="00632127" w:rsidRPr="00C45444">
        <w:t>23:43:0403003:730</w:t>
      </w:r>
      <w:r w:rsidR="002727BC" w:rsidRPr="00C45444">
        <w:t xml:space="preserve"> (по тексту – </w:t>
      </w:r>
      <w:r w:rsidR="002727BC" w:rsidRPr="00C45444">
        <w:rPr>
          <w:b/>
          <w:bCs/>
        </w:rPr>
        <w:t>Торговая галерея</w:t>
      </w:r>
      <w:r w:rsidR="002727BC" w:rsidRPr="00C45444">
        <w:t>), а также примыкающие к не</w:t>
      </w:r>
      <w:r w:rsidR="00AA7D09" w:rsidRPr="00C45444">
        <w:t>му</w:t>
      </w:r>
      <w:r w:rsidR="002727BC" w:rsidRPr="00C45444">
        <w:t xml:space="preserve"> здания развлекательного центра «Семь звезд», кинотеатра «</w:t>
      </w:r>
      <w:r w:rsidR="002727BC" w:rsidRPr="00C45444">
        <w:rPr>
          <w:lang w:val="en-US"/>
        </w:rPr>
        <w:t>IMAX</w:t>
      </w:r>
      <w:r w:rsidR="002727BC" w:rsidRPr="00C45444">
        <w:t>» и иные объекты, расположенные по адресам: г. Краснодар, Карасунский внутригородской округ, ул. Уральская, д. 79/1, 79/2, 79/3.</w:t>
      </w:r>
    </w:p>
    <w:p w:rsidR="0032396A" w:rsidRPr="00C45444" w:rsidRDefault="002727BC" w:rsidP="001954A4">
      <w:pPr>
        <w:pStyle w:val="-I"/>
      </w:pPr>
      <w:r w:rsidRPr="00C45444">
        <w:t>Принимая</w:t>
      </w:r>
      <w:r w:rsidR="00767874" w:rsidRPr="00C45444">
        <w:t xml:space="preserve"> </w:t>
      </w:r>
      <w:r w:rsidRPr="00C45444">
        <w:t xml:space="preserve">участие в Акции, Участники соглашаются с Положением (с учетом возможных будущих изменений и дополнений к нему), а также с тем, что их персональные данные (а равно персональные данные их несовершеннолетних детей), включая, но не ограничиваясь, имена, фамилии, изображения (фотографии, видеоизображения), в частности, полученные в ходе проведения Розыгрышей либо мероприятий, указанных в пункте </w:t>
      </w:r>
      <w:r w:rsidR="00BF6867" w:rsidRPr="00C45444">
        <w:fldChar w:fldCharType="begin"/>
      </w:r>
      <w:r w:rsidR="00BF6867" w:rsidRPr="00C45444">
        <w:instrText xml:space="preserve"> REF _Ref11924866 \r \h  \* MERGEFORMAT </w:instrText>
      </w:r>
      <w:r w:rsidR="00BF6867" w:rsidRPr="00C45444">
        <w:fldChar w:fldCharType="separate"/>
      </w:r>
      <w:r w:rsidR="003502FF">
        <w:t>3.15</w:t>
      </w:r>
      <w:r w:rsidR="00BF6867" w:rsidRPr="00C45444">
        <w:fldChar w:fldCharType="end"/>
      </w:r>
      <w:r w:rsidRPr="00C45444">
        <w:t xml:space="preserve"> Положения, могут быть использованы Организатором в рекламных целях, в том числе при публикации в СМИ, сети Интернет, без уплаты вознаграждения. </w:t>
      </w:r>
      <w:bookmarkStart w:id="2" w:name="_Ref482968084"/>
      <w:r w:rsidR="0032396A" w:rsidRPr="00C45444">
        <w:t xml:space="preserve">Организатор имеет право обнародовать и в дальнейшем использовать указанные данные (за исключением паспортных данных, кроме фамилии, имени, отчества, даты рождения, </w:t>
      </w:r>
      <w:r w:rsidR="0032396A" w:rsidRPr="00C45444">
        <w:rPr>
          <w:bCs/>
        </w:rPr>
        <w:t>города проживания</w:t>
      </w:r>
      <w:r w:rsidR="0032396A" w:rsidRPr="00C45444">
        <w:t xml:space="preserve">, изображения), в том числе, в рекламных материалах, полностью или фрагментарно: воспроизводить, распространять, в том числе в СМИ, сети Интернет, осуществлять публичный показ, импортировать </w:t>
      </w:r>
      <w:r w:rsidR="0032396A" w:rsidRPr="00C45444">
        <w:rPr>
          <w:bCs/>
        </w:rPr>
        <w:t>и перерабатывать</w:t>
      </w:r>
      <w:r w:rsidR="0032396A" w:rsidRPr="00C45444">
        <w:t xml:space="preserve"> изображения.</w:t>
      </w:r>
    </w:p>
    <w:p w:rsidR="005032E0" w:rsidRPr="00C45444" w:rsidRDefault="002727BC" w:rsidP="001954A4">
      <w:pPr>
        <w:pStyle w:val="-I"/>
      </w:pPr>
      <w:bookmarkStart w:id="3" w:name="_Ref31212275"/>
      <w:r w:rsidRPr="00C45444">
        <w:t>К участию в Акции не допускаются:</w:t>
      </w:r>
      <w:bookmarkEnd w:id="2"/>
      <w:bookmarkEnd w:id="3"/>
    </w:p>
    <w:p w:rsidR="005032E0" w:rsidRPr="00C45444" w:rsidRDefault="002727BC" w:rsidP="001954A4">
      <w:pPr>
        <w:pStyle w:val="-I1"/>
      </w:pPr>
      <w:r w:rsidRPr="00C45444">
        <w:t>сотрудники Организатора, непосредственно задействованные в организации и проведении Акции</w:t>
      </w:r>
      <w:r w:rsidR="0056540B" w:rsidRPr="00C45444">
        <w:t xml:space="preserve">, а также </w:t>
      </w:r>
      <w:r w:rsidRPr="00C45444">
        <w:t xml:space="preserve">члены их семей; </w:t>
      </w:r>
    </w:p>
    <w:p w:rsidR="005032E0" w:rsidRPr="00C45444" w:rsidRDefault="0056540B" w:rsidP="001954A4">
      <w:pPr>
        <w:pStyle w:val="-I1"/>
      </w:pPr>
      <w:r w:rsidRPr="00C45444">
        <w:t xml:space="preserve">сотрудники </w:t>
      </w:r>
      <w:r w:rsidR="002727BC" w:rsidRPr="00C45444">
        <w:t>организаци</w:t>
      </w:r>
      <w:r w:rsidRPr="00C45444">
        <w:t>й,</w:t>
      </w:r>
      <w:r w:rsidR="002727BC" w:rsidRPr="00C45444">
        <w:t xml:space="preserve"> </w:t>
      </w:r>
      <w:r w:rsidRPr="00C45444">
        <w:t xml:space="preserve">физических </w:t>
      </w:r>
      <w:r w:rsidR="002727BC" w:rsidRPr="00C45444">
        <w:t>лиц арендующи</w:t>
      </w:r>
      <w:r w:rsidRPr="00C45444">
        <w:t>х</w:t>
      </w:r>
      <w:r w:rsidR="002727BC" w:rsidRPr="00C45444">
        <w:t xml:space="preserve"> недвижимое имущество на территории ТРК </w:t>
      </w:r>
      <w:r w:rsidR="002057AD" w:rsidRPr="00C45444">
        <w:t>«</w:t>
      </w:r>
      <w:r w:rsidR="002727BC" w:rsidRPr="00C45444">
        <w:t>СБС Мегамолл</w:t>
      </w:r>
      <w:r w:rsidR="002057AD" w:rsidRPr="00C45444">
        <w:t>»</w:t>
      </w:r>
      <w:r w:rsidRPr="00C45444">
        <w:t>, а также члены их семей</w:t>
      </w:r>
      <w:r w:rsidR="002727BC" w:rsidRPr="00C45444">
        <w:t xml:space="preserve">; </w:t>
      </w:r>
    </w:p>
    <w:p w:rsidR="005032E0" w:rsidRPr="00C45444" w:rsidRDefault="002727BC" w:rsidP="001954A4">
      <w:pPr>
        <w:pStyle w:val="-I1"/>
      </w:pPr>
      <w:r w:rsidRPr="00C45444">
        <w:t>сотрудники Операторов, иных организаций, имеющих непосредственное отношение к организации Акции</w:t>
      </w:r>
      <w:r w:rsidR="0056540B" w:rsidRPr="00C45444">
        <w:t>, а также члены их семей</w:t>
      </w:r>
      <w:r w:rsidRPr="00C45444">
        <w:t>;</w:t>
      </w:r>
    </w:p>
    <w:p w:rsidR="005032E0" w:rsidRPr="00C45444" w:rsidRDefault="002727BC" w:rsidP="001954A4">
      <w:pPr>
        <w:pStyle w:val="-I1"/>
      </w:pPr>
      <w:r w:rsidRPr="00C45444">
        <w:t>сотрудники контрагентов Организатора, взаимодействующих с Организатором по длящимся договорам (обслуживание, клининг и т.д.)</w:t>
      </w:r>
      <w:r w:rsidR="0056540B" w:rsidRPr="00C45444">
        <w:t>, а также члены их семей</w:t>
      </w:r>
      <w:r w:rsidRPr="00C45444">
        <w:t>;</w:t>
      </w:r>
    </w:p>
    <w:p w:rsidR="005032E0" w:rsidRPr="00C45444" w:rsidRDefault="002727BC" w:rsidP="001954A4">
      <w:pPr>
        <w:pStyle w:val="-I1"/>
      </w:pPr>
      <w:r w:rsidRPr="00C45444">
        <w:t>лица, не достигшие возраста восемнадцати лет.</w:t>
      </w:r>
    </w:p>
    <w:p w:rsidR="005032E0" w:rsidRPr="00C45444" w:rsidRDefault="002727BC" w:rsidP="001954A4">
      <w:pPr>
        <w:pStyle w:val="-I3"/>
      </w:pPr>
      <w:r w:rsidRPr="00C45444">
        <w:t>Под членами семьи в Положении понимаются: супруг (супруга), родители (в том числе усыновители), дети (в том числе усыновленные), полнородные, неполнородные, двоюродные братья и сестры, племянники (племянницы), дяди (тети), дедушки (бабушки), внуки (внучки), опекуны (попечители), подопечные.</w:t>
      </w:r>
    </w:p>
    <w:p w:rsidR="005032E0" w:rsidRPr="00C45444" w:rsidRDefault="002727BC" w:rsidP="001954A4">
      <w:pPr>
        <w:pStyle w:val="a"/>
        <w:rPr>
          <w:b/>
        </w:rPr>
      </w:pPr>
      <w:r w:rsidRPr="00C45444">
        <w:rPr>
          <w:b/>
        </w:rPr>
        <w:lastRenderedPageBreak/>
        <w:t>Порядок проведения Акции.</w:t>
      </w:r>
    </w:p>
    <w:p w:rsidR="005032E0" w:rsidRPr="00C45444" w:rsidRDefault="002727BC" w:rsidP="001954A4">
      <w:pPr>
        <w:pStyle w:val="-I"/>
        <w:rPr>
          <w:b/>
        </w:rPr>
      </w:pPr>
      <w:bookmarkStart w:id="4" w:name="_Ref530156105"/>
      <w:r w:rsidRPr="00C45444">
        <w:rPr>
          <w:b/>
        </w:rPr>
        <w:t>Условия участия в Акции.</w:t>
      </w:r>
      <w:bookmarkEnd w:id="4"/>
    </w:p>
    <w:p w:rsidR="005032E0" w:rsidRPr="00C45444" w:rsidRDefault="002727BC" w:rsidP="001954A4">
      <w:pPr>
        <w:pStyle w:val="-I3"/>
      </w:pPr>
      <w:r w:rsidRPr="00C45444">
        <w:t xml:space="preserve">Лицо (по тексту </w:t>
      </w:r>
      <w:r w:rsidR="00F4531F" w:rsidRPr="00C45444">
        <w:t xml:space="preserve">также </w:t>
      </w:r>
      <w:r w:rsidRPr="00C45444">
        <w:t xml:space="preserve">– </w:t>
      </w:r>
      <w:r w:rsidRPr="00C45444">
        <w:rPr>
          <w:b/>
          <w:bCs/>
        </w:rPr>
        <w:t>Покупатель</w:t>
      </w:r>
      <w:r w:rsidRPr="00C45444">
        <w:t xml:space="preserve">) признается Участником при одновременном соблюдении следующих условий: </w:t>
      </w:r>
    </w:p>
    <w:p w:rsidR="005032E0" w:rsidRPr="00C45444" w:rsidRDefault="002727BC" w:rsidP="001954A4">
      <w:pPr>
        <w:pStyle w:val="-II0"/>
      </w:pPr>
      <w:r w:rsidRPr="00C45444">
        <w:t>Покупатель является совершеннолетним дееспособным физическим лицом.</w:t>
      </w:r>
    </w:p>
    <w:p w:rsidR="005032E0" w:rsidRPr="00C45444" w:rsidRDefault="002727BC" w:rsidP="005C43CF">
      <w:pPr>
        <w:pStyle w:val="-II0"/>
      </w:pPr>
      <w:bookmarkStart w:id="5" w:name="_Ref482968148"/>
      <w:r w:rsidRPr="00C45444">
        <w:t xml:space="preserve">Покупатель в течение срока проведения Акции, с учетом пункта </w:t>
      </w:r>
      <w:r w:rsidR="00A601FF" w:rsidRPr="00C45444">
        <w:fldChar w:fldCharType="begin"/>
      </w:r>
      <w:r w:rsidR="00A601FF" w:rsidRPr="00C45444">
        <w:instrText xml:space="preserve"> REF _Ref14882473 \r \h </w:instrText>
      </w:r>
      <w:r w:rsidR="00C45444">
        <w:instrText xml:space="preserve"> \* MERGEFORMAT </w:instrText>
      </w:r>
      <w:r w:rsidR="00A601FF" w:rsidRPr="00C45444">
        <w:fldChar w:fldCharType="separate"/>
      </w:r>
      <w:r w:rsidR="003502FF">
        <w:t>3.3</w:t>
      </w:r>
      <w:r w:rsidR="00A601FF" w:rsidRPr="00C45444">
        <w:fldChar w:fldCharType="end"/>
      </w:r>
      <w:r w:rsidRPr="00C45444">
        <w:t xml:space="preserve"> Положения, совершил покупк</w:t>
      </w:r>
      <w:r w:rsidR="00466707" w:rsidRPr="00C45444">
        <w:t xml:space="preserve">у </w:t>
      </w:r>
      <w:r w:rsidR="00466707" w:rsidRPr="00C45444">
        <w:rPr>
          <w:b/>
        </w:rPr>
        <w:t>детских</w:t>
      </w:r>
      <w:r w:rsidR="00466707" w:rsidRPr="00C45444">
        <w:t xml:space="preserve"> </w:t>
      </w:r>
      <w:r w:rsidR="00466707" w:rsidRPr="00C45444">
        <w:rPr>
          <w:b/>
        </w:rPr>
        <w:t xml:space="preserve">товаров </w:t>
      </w:r>
      <w:r w:rsidR="00466707" w:rsidRPr="00C45444">
        <w:t>у Операторов Торговой галереи, участвующих в Акции</w:t>
      </w:r>
      <w:r w:rsidR="00DF6E8E" w:rsidRPr="00C45444">
        <w:t xml:space="preserve"> и </w:t>
      </w:r>
      <w:r w:rsidRPr="00C45444">
        <w:t xml:space="preserve">указанных в пункте </w:t>
      </w:r>
      <w:r w:rsidR="00BF6867" w:rsidRPr="00C45444">
        <w:fldChar w:fldCharType="begin"/>
      </w:r>
      <w:r w:rsidR="00BF6867" w:rsidRPr="00C45444">
        <w:instrText xml:space="preserve"> REF _Ref5228834371 \r \h  \* MERGEFORMAT </w:instrText>
      </w:r>
      <w:r w:rsidR="00BF6867" w:rsidRPr="00C45444">
        <w:fldChar w:fldCharType="separate"/>
      </w:r>
      <w:r w:rsidR="003502FF">
        <w:t>2.3</w:t>
      </w:r>
      <w:r w:rsidR="00BF6867" w:rsidRPr="00C45444">
        <w:fldChar w:fldCharType="end"/>
      </w:r>
      <w:r w:rsidR="003E1280" w:rsidRPr="00C45444">
        <w:t xml:space="preserve"> </w:t>
      </w:r>
      <w:r w:rsidRPr="00C45444">
        <w:t>Положения</w:t>
      </w:r>
      <w:r w:rsidR="00466707" w:rsidRPr="00C45444">
        <w:t xml:space="preserve">, </w:t>
      </w:r>
      <w:r w:rsidRPr="00C45444">
        <w:t xml:space="preserve">в подтверждение чего получил от продавца (кассира) </w:t>
      </w:r>
      <w:r w:rsidRPr="00C45444">
        <w:rPr>
          <w:b/>
          <w:bCs/>
        </w:rPr>
        <w:t>кассовый чек</w:t>
      </w:r>
      <w:r w:rsidRPr="00C45444">
        <w:t xml:space="preserve"> (по тексту – </w:t>
      </w:r>
      <w:r w:rsidRPr="00C45444">
        <w:rPr>
          <w:b/>
          <w:bCs/>
        </w:rPr>
        <w:t>Чек</w:t>
      </w:r>
      <w:r w:rsidRPr="00C45444">
        <w:t>).</w:t>
      </w:r>
      <w:bookmarkEnd w:id="5"/>
    </w:p>
    <w:p w:rsidR="00773D26" w:rsidRPr="00C45444" w:rsidRDefault="00773D26" w:rsidP="00773D26">
      <w:pPr>
        <w:pStyle w:val="-II0"/>
        <w:numPr>
          <w:ilvl w:val="0"/>
          <w:numId w:val="0"/>
        </w:numPr>
        <w:ind w:left="1843"/>
      </w:pPr>
      <w:r w:rsidRPr="00C45444">
        <w:t>В Положении под «детскими товарами» понимаются товары, реализуемые Операторами на территории ТРЦ</w:t>
      </w:r>
      <w:r w:rsidR="000848B0" w:rsidRPr="00C45444">
        <w:t>:</w:t>
      </w:r>
      <w:r w:rsidRPr="00C45444">
        <w:t xml:space="preserve"> одежда, игрушки, канцелярские товары, а также иные вещи, изделия и их принадлежности, преимущественно, по мнению Организатора, приобретаемые для лиц моложе 18 (восемнадцать) лет.</w:t>
      </w:r>
    </w:p>
    <w:p w:rsidR="005032E0" w:rsidRPr="00C45444" w:rsidRDefault="002727BC" w:rsidP="00060EC9">
      <w:pPr>
        <w:pStyle w:val="-II0"/>
      </w:pPr>
      <w:bookmarkStart w:id="6" w:name="_Ref523146651"/>
      <w:r w:rsidRPr="00C45444">
        <w:t xml:space="preserve">Покупатель не позднее чем </w:t>
      </w:r>
      <w:r w:rsidRPr="00C45444">
        <w:rPr>
          <w:b/>
          <w:bCs/>
        </w:rPr>
        <w:t>в день совершения покупки</w:t>
      </w:r>
      <w:r w:rsidRPr="00C45444">
        <w:rPr>
          <w:rStyle w:val="Hyperlink0"/>
        </w:rPr>
        <w:t>, с учетом пункт</w:t>
      </w:r>
      <w:r w:rsidR="00653790" w:rsidRPr="00C45444">
        <w:rPr>
          <w:rStyle w:val="Hyperlink0"/>
        </w:rPr>
        <w:t>а</w:t>
      </w:r>
      <w:r w:rsidR="003E1280" w:rsidRPr="00C45444">
        <w:rPr>
          <w:rStyle w:val="Hyperlink0"/>
        </w:rPr>
        <w:t xml:space="preserve"> </w:t>
      </w:r>
      <w:r w:rsidR="00BF6867" w:rsidRPr="00C45444">
        <w:fldChar w:fldCharType="begin"/>
      </w:r>
      <w:r w:rsidR="00BF6867" w:rsidRPr="00C45444">
        <w:instrText xml:space="preserve"> REF _Ref12008243 \r \h  \* MERGEFORMAT </w:instrText>
      </w:r>
      <w:r w:rsidR="00BF6867" w:rsidRPr="00C45444">
        <w:fldChar w:fldCharType="separate"/>
      </w:r>
      <w:r w:rsidR="003502FF" w:rsidRPr="003502FF">
        <w:rPr>
          <w:rStyle w:val="Hyperlink0"/>
        </w:rPr>
        <w:t>2.1.5</w:t>
      </w:r>
      <w:r w:rsidR="00BF6867" w:rsidRPr="00C45444">
        <w:fldChar w:fldCharType="end"/>
      </w:r>
      <w:r w:rsidR="00A601FF" w:rsidRPr="00C45444">
        <w:t xml:space="preserve"> </w:t>
      </w:r>
      <w:r w:rsidRPr="00C45444">
        <w:rPr>
          <w:rStyle w:val="Hyperlink0"/>
        </w:rPr>
        <w:t xml:space="preserve">Положения, зарегистрировал Чек(-и) для участия в Акции на информационной стойке, расположенной на </w:t>
      </w:r>
      <w:r w:rsidR="003365E5" w:rsidRPr="00C45444">
        <w:rPr>
          <w:rStyle w:val="Hyperlink0"/>
        </w:rPr>
        <w:t>третьем</w:t>
      </w:r>
      <w:r w:rsidRPr="00C45444">
        <w:rPr>
          <w:rStyle w:val="Hyperlink0"/>
        </w:rPr>
        <w:t xml:space="preserve"> этаже Торговой галереи, </w:t>
      </w:r>
      <w:r w:rsidR="003365E5" w:rsidRPr="00C45444">
        <w:rPr>
          <w:rStyle w:val="Hyperlink0"/>
        </w:rPr>
        <w:t>рядом с</w:t>
      </w:r>
      <w:r w:rsidR="00603CDB" w:rsidRPr="00C45444">
        <w:rPr>
          <w:rStyle w:val="Hyperlink0"/>
        </w:rPr>
        <w:t xml:space="preserve"> </w:t>
      </w:r>
      <w:r w:rsidRPr="00C45444">
        <w:rPr>
          <w:rStyle w:val="Hyperlink0"/>
        </w:rPr>
        <w:t>магазин</w:t>
      </w:r>
      <w:r w:rsidR="003365E5" w:rsidRPr="00C45444">
        <w:rPr>
          <w:rStyle w:val="Hyperlink0"/>
        </w:rPr>
        <w:t>ом</w:t>
      </w:r>
      <w:r w:rsidRPr="00C45444">
        <w:rPr>
          <w:rStyle w:val="Hyperlink0"/>
        </w:rPr>
        <w:t xml:space="preserve"> «</w:t>
      </w:r>
      <w:r w:rsidR="003365E5" w:rsidRPr="00C45444">
        <w:rPr>
          <w:rStyle w:val="Hyperlink0"/>
          <w:lang w:val="en-US"/>
        </w:rPr>
        <w:t>Gulliver</w:t>
      </w:r>
      <w:r w:rsidRPr="00C45444">
        <w:rPr>
          <w:rStyle w:val="Hyperlink0"/>
        </w:rPr>
        <w:t xml:space="preserve">» (или в ином месте, определенном Организатором в пределах ТРК «СБС Мегамолл»), </w:t>
      </w:r>
      <w:r w:rsidR="00EA658C" w:rsidRPr="00C45444">
        <w:rPr>
          <w:rStyle w:val="Hyperlink0"/>
        </w:rPr>
        <w:t xml:space="preserve">при этом: </w:t>
      </w:r>
      <w:r w:rsidRPr="00C45444">
        <w:rPr>
          <w:rStyle w:val="Hyperlink0"/>
        </w:rPr>
        <w:t>предъявив Чек</w:t>
      </w:r>
      <w:r w:rsidR="000848B0" w:rsidRPr="00C45444">
        <w:rPr>
          <w:rStyle w:val="Hyperlink0"/>
        </w:rPr>
        <w:t>(-</w:t>
      </w:r>
      <w:r w:rsidRPr="00C45444">
        <w:rPr>
          <w:rStyle w:val="Hyperlink0"/>
        </w:rPr>
        <w:t>и</w:t>
      </w:r>
      <w:r w:rsidR="000848B0" w:rsidRPr="00C45444">
        <w:rPr>
          <w:rStyle w:val="Hyperlink0"/>
        </w:rPr>
        <w:t>)</w:t>
      </w:r>
      <w:r w:rsidRPr="00C45444">
        <w:rPr>
          <w:rStyle w:val="Hyperlink0"/>
        </w:rPr>
        <w:t xml:space="preserve">, заполнив анкету, предоставленную Организатором (Приложение № </w:t>
      </w:r>
      <w:r w:rsidR="00287BC2" w:rsidRPr="00C45444">
        <w:rPr>
          <w:rStyle w:val="Hyperlink0"/>
        </w:rPr>
        <w:t>1</w:t>
      </w:r>
      <w:r w:rsidRPr="00C45444">
        <w:rPr>
          <w:rStyle w:val="Hyperlink0"/>
        </w:rPr>
        <w:t xml:space="preserve"> к Положению, по тексту – </w:t>
      </w:r>
      <w:r w:rsidRPr="00C45444">
        <w:rPr>
          <w:rStyle w:val="ab"/>
          <w:b/>
          <w:bCs/>
        </w:rPr>
        <w:t>Анкета</w:t>
      </w:r>
      <w:r w:rsidRPr="00C45444">
        <w:rPr>
          <w:rStyle w:val="Hyperlink0"/>
        </w:rPr>
        <w:t xml:space="preserve">), указав в Анкете свой контактный номер мобильного телефона, предоставив Организатору согласие на обработку его персональных данных и направление Участнику </w:t>
      </w:r>
      <w:r w:rsidRPr="00C45444">
        <w:rPr>
          <w:rStyle w:val="ab"/>
          <w:lang w:val="en-US"/>
        </w:rPr>
        <w:t>sms</w:t>
      </w:r>
      <w:r w:rsidRPr="00C45444">
        <w:rPr>
          <w:rStyle w:val="Hyperlink0"/>
        </w:rPr>
        <w:t xml:space="preserve">, </w:t>
      </w:r>
      <w:r w:rsidRPr="00C45444">
        <w:rPr>
          <w:rStyle w:val="ab"/>
          <w:lang w:val="en-US"/>
        </w:rPr>
        <w:t>push</w:t>
      </w:r>
      <w:r w:rsidRPr="00C45444">
        <w:rPr>
          <w:rStyle w:val="Hyperlink0"/>
        </w:rPr>
        <w:t>-, и иных уведомлений (данное согласие не должно отзываться Участником, Победителем в течение всего срока проведения Акции и 1 (одн</w:t>
      </w:r>
      <w:r w:rsidR="00EA658C" w:rsidRPr="00C45444">
        <w:rPr>
          <w:rStyle w:val="Hyperlink0"/>
        </w:rPr>
        <w:t>ого</w:t>
      </w:r>
      <w:r w:rsidRPr="00C45444">
        <w:rPr>
          <w:rStyle w:val="Hyperlink0"/>
        </w:rPr>
        <w:t>) года со дня ее окончания), а также предъявив сотруднику Организатора оригинал документа, удостоверяющего личность.</w:t>
      </w:r>
      <w:bookmarkEnd w:id="6"/>
      <w:r w:rsidRPr="00C45444">
        <w:rPr>
          <w:rStyle w:val="Hyperlink0"/>
        </w:rPr>
        <w:t xml:space="preserve"> </w:t>
      </w:r>
    </w:p>
    <w:p w:rsidR="00995381" w:rsidRPr="00C45444" w:rsidRDefault="002727BC" w:rsidP="00995381">
      <w:pPr>
        <w:pStyle w:val="-II4"/>
      </w:pPr>
      <w:r w:rsidRPr="00C45444">
        <w:t>Сотрудник Организатора перед регистрацией Чека(-ов) вправе предложить Покупателю продемонстрировать покупку(-и), в подтверждение которой(-ых) выданы Чек(-и), предоставленные Покупателем для регистрации. Отказ Покупателя в демонстрации покупки(-ок) может служить основанием для отказа в регистрации одного или всех Чеков.</w:t>
      </w:r>
    </w:p>
    <w:p w:rsidR="005032E0" w:rsidRPr="00C45444" w:rsidRDefault="002727BC" w:rsidP="00060EC9">
      <w:pPr>
        <w:pStyle w:val="-II0"/>
      </w:pPr>
      <w:bookmarkStart w:id="7" w:name="_Ref11924393"/>
      <w:r w:rsidRPr="00C45444">
        <w:rPr>
          <w:rStyle w:val="Hyperlink0"/>
        </w:rPr>
        <w:t>Сотрудник Организатора поставил на предъявленном Чеке, соответствующем требованиям Положения, отметку «погашено» и вернул его Покупателю, а также выдал Покупателю купон для участия в Розыгрыш</w:t>
      </w:r>
      <w:r w:rsidR="00DF6E8E" w:rsidRPr="00C45444">
        <w:rPr>
          <w:rStyle w:val="Hyperlink0"/>
        </w:rPr>
        <w:t>е</w:t>
      </w:r>
      <w:r w:rsidRPr="00C45444">
        <w:rPr>
          <w:rStyle w:val="Hyperlink0"/>
        </w:rPr>
        <w:t xml:space="preserve"> (по тексту – </w:t>
      </w:r>
      <w:r w:rsidRPr="00C45444">
        <w:rPr>
          <w:rStyle w:val="ab"/>
          <w:b/>
          <w:bCs/>
        </w:rPr>
        <w:t>Купон</w:t>
      </w:r>
      <w:r w:rsidRPr="00C45444">
        <w:rPr>
          <w:rStyle w:val="Hyperlink0"/>
        </w:rPr>
        <w:t>), состоящий из основной части (часть «А») и отрывн</w:t>
      </w:r>
      <w:r w:rsidR="00DF6E8E" w:rsidRPr="00C45444">
        <w:rPr>
          <w:rStyle w:val="Hyperlink0"/>
        </w:rPr>
        <w:t>ой</w:t>
      </w:r>
      <w:r w:rsidRPr="00C45444">
        <w:rPr>
          <w:rStyle w:val="Hyperlink0"/>
        </w:rPr>
        <w:t xml:space="preserve"> част</w:t>
      </w:r>
      <w:r w:rsidR="00DF6E8E" w:rsidRPr="00C45444">
        <w:rPr>
          <w:rStyle w:val="Hyperlink0"/>
        </w:rPr>
        <w:t>и</w:t>
      </w:r>
      <w:r w:rsidRPr="00C45444">
        <w:rPr>
          <w:rStyle w:val="Hyperlink0"/>
        </w:rPr>
        <w:t xml:space="preserve"> (часть «</w:t>
      </w:r>
      <w:r w:rsidR="00DF6E8E" w:rsidRPr="00C45444">
        <w:rPr>
          <w:rStyle w:val="Hyperlink0"/>
        </w:rPr>
        <w:t>Б</w:t>
      </w:r>
      <w:r w:rsidRPr="00C45444">
        <w:rPr>
          <w:rStyle w:val="Hyperlink0"/>
        </w:rPr>
        <w:t>»). Чек с отметкой «погашено» и основная часть Купона должны сохраняться Покупателем до окончания проведения Акции.</w:t>
      </w:r>
      <w:bookmarkEnd w:id="7"/>
    </w:p>
    <w:p w:rsidR="005032E0" w:rsidRPr="00C45444" w:rsidRDefault="002727BC" w:rsidP="00060EC9">
      <w:pPr>
        <w:pStyle w:val="-II0"/>
      </w:pPr>
      <w:bookmarkStart w:id="8" w:name="_Ref4985130341"/>
      <w:bookmarkStart w:id="9" w:name="_Ref12008243"/>
      <w:r w:rsidRPr="00C45444">
        <w:t xml:space="preserve">Покупатель зарегистрировался для участия в Акции и предъявил Организатору Чек для получения Купонов </w:t>
      </w:r>
      <w:r w:rsidRPr="00C45444">
        <w:rPr>
          <w:rStyle w:val="ab"/>
          <w:b/>
          <w:bCs/>
        </w:rPr>
        <w:t>не позднее 22 часов 00 минут</w:t>
      </w:r>
      <w:r w:rsidRPr="00C45444">
        <w:t xml:space="preserve"> дня, в котором он совершил покупку. При этом если Оператор</w:t>
      </w:r>
      <w:bookmarkEnd w:id="8"/>
      <w:r w:rsidRPr="00C45444">
        <w:t xml:space="preserve"> выдал Покупателю Чек позднее 22 часов 00 минут, Покупатель вправе зарегистрироваться для участия в Акции и предъявить Организатору Чек для получения Купонов не позднее 22 часов 00 минут дня, следующего за днем выдачи Чека.</w:t>
      </w:r>
      <w:bookmarkEnd w:id="9"/>
    </w:p>
    <w:p w:rsidR="002A4848" w:rsidRPr="00C45444" w:rsidRDefault="002727BC" w:rsidP="002D7BB4">
      <w:pPr>
        <w:pStyle w:val="-II0"/>
        <w:rPr>
          <w:rStyle w:val="Hyperlink0"/>
        </w:rPr>
      </w:pPr>
      <w:r w:rsidRPr="00C45444">
        <w:rPr>
          <w:rStyle w:val="Hyperlink0"/>
        </w:rPr>
        <w:t>Покупатель</w:t>
      </w:r>
      <w:r w:rsidR="00466707" w:rsidRPr="00C45444">
        <w:rPr>
          <w:rStyle w:val="Hyperlink0"/>
        </w:rPr>
        <w:t xml:space="preserve"> </w:t>
      </w:r>
      <w:r w:rsidRPr="00C45444">
        <w:rPr>
          <w:rStyle w:val="Hyperlink0"/>
        </w:rPr>
        <w:t>опустил соответствующую отрывную часть Купона</w:t>
      </w:r>
      <w:r w:rsidR="00466707" w:rsidRPr="00C45444">
        <w:rPr>
          <w:rStyle w:val="Hyperlink0"/>
        </w:rPr>
        <w:t xml:space="preserve"> </w:t>
      </w:r>
      <w:r w:rsidR="000848B0" w:rsidRPr="00C45444">
        <w:rPr>
          <w:rStyle w:val="Hyperlink0"/>
        </w:rPr>
        <w:t>(ч</w:t>
      </w:r>
      <w:r w:rsidR="00466707" w:rsidRPr="00C45444">
        <w:rPr>
          <w:rStyle w:val="Hyperlink0"/>
        </w:rPr>
        <w:t xml:space="preserve">асть </w:t>
      </w:r>
      <w:r w:rsidR="000848B0" w:rsidRPr="00C45444">
        <w:rPr>
          <w:rStyle w:val="Hyperlink0"/>
        </w:rPr>
        <w:t>«</w:t>
      </w:r>
      <w:r w:rsidR="00466707" w:rsidRPr="00C45444">
        <w:rPr>
          <w:rStyle w:val="Hyperlink0"/>
        </w:rPr>
        <w:t>Б»</w:t>
      </w:r>
      <w:r w:rsidR="000848B0" w:rsidRPr="00C45444">
        <w:rPr>
          <w:rStyle w:val="Hyperlink0"/>
        </w:rPr>
        <w:t>)</w:t>
      </w:r>
      <w:r w:rsidRPr="00C45444">
        <w:rPr>
          <w:rStyle w:val="Hyperlink0"/>
        </w:rPr>
        <w:t xml:space="preserve"> в специальный барабан</w:t>
      </w:r>
      <w:r w:rsidR="00466707" w:rsidRPr="00C45444">
        <w:rPr>
          <w:rStyle w:val="Hyperlink0"/>
        </w:rPr>
        <w:t xml:space="preserve"> </w:t>
      </w:r>
      <w:r w:rsidRPr="00C45444">
        <w:rPr>
          <w:rStyle w:val="Hyperlink0"/>
        </w:rPr>
        <w:t>для отрывных частей «</w:t>
      </w:r>
      <w:r w:rsidR="00466707" w:rsidRPr="00C45444">
        <w:rPr>
          <w:rStyle w:val="Hyperlink0"/>
        </w:rPr>
        <w:t>Б</w:t>
      </w:r>
      <w:r w:rsidRPr="00C45444">
        <w:rPr>
          <w:rStyle w:val="Hyperlink0"/>
        </w:rPr>
        <w:t>», с использованием которого производ</w:t>
      </w:r>
      <w:r w:rsidR="00823C61" w:rsidRPr="00C45444">
        <w:rPr>
          <w:rStyle w:val="Hyperlink0"/>
        </w:rPr>
        <w:t>и</w:t>
      </w:r>
      <w:r w:rsidRPr="00C45444">
        <w:rPr>
          <w:rStyle w:val="Hyperlink0"/>
        </w:rPr>
        <w:t xml:space="preserve">тся </w:t>
      </w:r>
      <w:r w:rsidR="00466707" w:rsidRPr="00C45444">
        <w:rPr>
          <w:rStyle w:val="Hyperlink0"/>
        </w:rPr>
        <w:t xml:space="preserve">розыгрыш Подарков Акции. </w:t>
      </w:r>
    </w:p>
    <w:p w:rsidR="005032E0" w:rsidRPr="00C45444" w:rsidRDefault="002A4848" w:rsidP="00060EC9">
      <w:pPr>
        <w:pStyle w:val="-II4"/>
      </w:pPr>
      <w:r w:rsidRPr="00C45444">
        <w:rPr>
          <w:rStyle w:val="Hyperlink0"/>
        </w:rPr>
        <w:t>Специальны</w:t>
      </w:r>
      <w:r w:rsidR="00466707" w:rsidRPr="00C45444">
        <w:rPr>
          <w:rStyle w:val="Hyperlink0"/>
        </w:rPr>
        <w:t>й</w:t>
      </w:r>
      <w:r w:rsidRPr="00C45444">
        <w:rPr>
          <w:rStyle w:val="Hyperlink0"/>
        </w:rPr>
        <w:t xml:space="preserve"> барабан</w:t>
      </w:r>
      <w:r w:rsidR="002727BC" w:rsidRPr="00C45444">
        <w:rPr>
          <w:rStyle w:val="Hyperlink0"/>
        </w:rPr>
        <w:t xml:space="preserve"> распол</w:t>
      </w:r>
      <w:r w:rsidRPr="00C45444">
        <w:rPr>
          <w:rStyle w:val="Hyperlink0"/>
        </w:rPr>
        <w:t>ага</w:t>
      </w:r>
      <w:r w:rsidR="00466707" w:rsidRPr="00C45444">
        <w:rPr>
          <w:rStyle w:val="Hyperlink0"/>
        </w:rPr>
        <w:t>е</w:t>
      </w:r>
      <w:r w:rsidRPr="00C45444">
        <w:rPr>
          <w:rStyle w:val="Hyperlink0"/>
        </w:rPr>
        <w:t>тся</w:t>
      </w:r>
      <w:r w:rsidR="002727BC" w:rsidRPr="00C45444">
        <w:rPr>
          <w:rStyle w:val="Hyperlink0"/>
        </w:rPr>
        <w:t xml:space="preserve"> на первом этаже Торговой галереи, в центральном атриуме, либо в ином месте, определенном Организатором в пределах ТРК «СБС Мегамолл». </w:t>
      </w:r>
    </w:p>
    <w:p w:rsidR="005032E0" w:rsidRPr="00C45444" w:rsidRDefault="002727BC" w:rsidP="00060EC9">
      <w:pPr>
        <w:pStyle w:val="-II0"/>
      </w:pPr>
      <w:r w:rsidRPr="00C45444">
        <w:t>Покупатель сохранил и смог предъявить Организатору Чек с отметкой «погашено» и основную часть «А» Купона.</w:t>
      </w:r>
    </w:p>
    <w:p w:rsidR="005032E0" w:rsidRPr="00C45444" w:rsidRDefault="002727BC" w:rsidP="005D4185">
      <w:pPr>
        <w:pStyle w:val="-I"/>
      </w:pPr>
      <w:bookmarkStart w:id="10" w:name="_Ref73552523"/>
      <w:r w:rsidRPr="00C45444">
        <w:t>Перечень Операторов, уч</w:t>
      </w:r>
      <w:r w:rsidR="00F00DF2" w:rsidRPr="00C45444">
        <w:t>аствующих в Акции</w:t>
      </w:r>
      <w:r w:rsidR="00493AD4" w:rsidRPr="00C45444">
        <w:t>,</w:t>
      </w:r>
      <w:r w:rsidR="00F00DF2" w:rsidRPr="00C45444">
        <w:t xml:space="preserve"> содержится на сайте </w:t>
      </w:r>
      <w:hyperlink r:id="rId9" w:history="1">
        <w:r w:rsidR="00D87271" w:rsidRPr="00C45444">
          <w:rPr>
            <w:rStyle w:val="a6"/>
            <w:u w:color="000000"/>
          </w:rPr>
          <w:t>https://sbsmegamall.ru</w:t>
        </w:r>
      </w:hyperlink>
      <w:r w:rsidR="00830829" w:rsidRPr="00C45444">
        <w:rPr>
          <w:rStyle w:val="a6"/>
          <w:u w:color="000000"/>
        </w:rPr>
        <w:t>,</w:t>
      </w:r>
      <w:r w:rsidR="00D87271" w:rsidRPr="00C45444">
        <w:t xml:space="preserve"> </w:t>
      </w:r>
      <w:r w:rsidR="00493AD4" w:rsidRPr="00C45444">
        <w:t>в разделе «</w:t>
      </w:r>
      <w:hyperlink r:id="rId10" w:history="1">
        <w:r w:rsidR="00493AD4" w:rsidRPr="00C45444">
          <w:rPr>
            <w:rStyle w:val="a6"/>
          </w:rPr>
          <w:t>Юридическая информация</w:t>
        </w:r>
      </w:hyperlink>
      <w:r w:rsidR="00493AD4" w:rsidRPr="00C45444">
        <w:t xml:space="preserve">» </w:t>
      </w:r>
      <w:r w:rsidR="00D87271" w:rsidRPr="00C45444">
        <w:t>(</w:t>
      </w:r>
      <w:r w:rsidR="00493AD4" w:rsidRPr="00C45444">
        <w:t>по тексту</w:t>
      </w:r>
      <w:r w:rsidR="00D87271" w:rsidRPr="00C45444">
        <w:t xml:space="preserve"> – </w:t>
      </w:r>
      <w:r w:rsidR="00D87271" w:rsidRPr="00C45444">
        <w:rPr>
          <w:b/>
        </w:rPr>
        <w:t xml:space="preserve">Перечень </w:t>
      </w:r>
      <w:r w:rsidR="00126B8D" w:rsidRPr="00C45444">
        <w:rPr>
          <w:b/>
        </w:rPr>
        <w:t>Операторов</w:t>
      </w:r>
      <w:r w:rsidR="008A4084" w:rsidRPr="00C45444">
        <w:t>)</w:t>
      </w:r>
      <w:r w:rsidR="008C6F1B" w:rsidRPr="00C45444">
        <w:t xml:space="preserve"> и может изменяться Организатором время от времени. В целях определения статуса Участника применяется Перечень Операторов, действующий на момент совершения</w:t>
      </w:r>
      <w:r w:rsidR="00767874" w:rsidRPr="00C45444">
        <w:t xml:space="preserve"> </w:t>
      </w:r>
      <w:r w:rsidR="008C6F1B" w:rsidRPr="00C45444">
        <w:t>покупки и получения Чека</w:t>
      </w:r>
      <w:r w:rsidR="00F4531F" w:rsidRPr="00C45444">
        <w:t xml:space="preserve"> Покупателем</w:t>
      </w:r>
      <w:r w:rsidR="008A4084" w:rsidRPr="00C45444">
        <w:t>.</w:t>
      </w:r>
      <w:bookmarkEnd w:id="10"/>
    </w:p>
    <w:p w:rsidR="00466707" w:rsidRPr="00C45444" w:rsidRDefault="000440A4" w:rsidP="00826289">
      <w:pPr>
        <w:pStyle w:val="-I"/>
        <w:rPr>
          <w:rStyle w:val="ab"/>
          <w:b/>
          <w:bCs/>
        </w:rPr>
      </w:pPr>
      <w:bookmarkStart w:id="11" w:name="_Ref5228834371"/>
      <w:r w:rsidRPr="00C45444">
        <w:rPr>
          <w:rStyle w:val="ab"/>
          <w:bCs/>
        </w:rPr>
        <w:t>Участнику выдается</w:t>
      </w:r>
      <w:r w:rsidRPr="00C45444">
        <w:rPr>
          <w:rStyle w:val="ab"/>
          <w:b/>
          <w:bCs/>
        </w:rPr>
        <w:t xml:space="preserve"> </w:t>
      </w:r>
      <w:r w:rsidRPr="00C45444">
        <w:rPr>
          <w:rStyle w:val="ab"/>
          <w:bCs/>
        </w:rPr>
        <w:t>по</w:t>
      </w:r>
      <w:r w:rsidRPr="00C45444">
        <w:rPr>
          <w:rStyle w:val="ab"/>
          <w:b/>
          <w:bCs/>
        </w:rPr>
        <w:t xml:space="preserve"> </w:t>
      </w:r>
      <w:r w:rsidR="002727BC" w:rsidRPr="00C45444">
        <w:rPr>
          <w:rStyle w:val="ab"/>
          <w:b/>
          <w:bCs/>
        </w:rPr>
        <w:t>1 (</w:t>
      </w:r>
      <w:r w:rsidR="00183026" w:rsidRPr="00C45444">
        <w:rPr>
          <w:rStyle w:val="ab"/>
          <w:b/>
          <w:bCs/>
        </w:rPr>
        <w:t>одному</w:t>
      </w:r>
      <w:r w:rsidR="002727BC" w:rsidRPr="00C45444">
        <w:rPr>
          <w:rStyle w:val="ab"/>
          <w:b/>
          <w:bCs/>
        </w:rPr>
        <w:t>) Купон</w:t>
      </w:r>
      <w:r w:rsidR="00183026" w:rsidRPr="00C45444">
        <w:rPr>
          <w:rStyle w:val="ab"/>
          <w:b/>
          <w:bCs/>
        </w:rPr>
        <w:t>у</w:t>
      </w:r>
      <w:bookmarkStart w:id="12" w:name="_Ref522894451"/>
      <w:bookmarkEnd w:id="11"/>
      <w:r w:rsidR="00466707" w:rsidRPr="00C45444">
        <w:rPr>
          <w:rStyle w:val="ab"/>
          <w:b/>
          <w:bCs/>
        </w:rPr>
        <w:t xml:space="preserve"> </w:t>
      </w:r>
      <w:r w:rsidR="00466707" w:rsidRPr="00C45444">
        <w:rPr>
          <w:rStyle w:val="ab"/>
          <w:bCs/>
        </w:rPr>
        <w:t>з</w:t>
      </w:r>
      <w:r w:rsidR="002727BC" w:rsidRPr="00C45444">
        <w:rPr>
          <w:rStyle w:val="ab"/>
        </w:rPr>
        <w:t xml:space="preserve">а </w:t>
      </w:r>
      <w:r w:rsidR="00466707" w:rsidRPr="00C45444">
        <w:rPr>
          <w:rStyle w:val="ab"/>
        </w:rPr>
        <w:t xml:space="preserve">покупку </w:t>
      </w:r>
      <w:r w:rsidR="00DF6E8E" w:rsidRPr="00C45444">
        <w:rPr>
          <w:rStyle w:val="ab"/>
        </w:rPr>
        <w:t xml:space="preserve">на любую сумму любых </w:t>
      </w:r>
      <w:r w:rsidR="00DF6E8E" w:rsidRPr="00C45444">
        <w:rPr>
          <w:rStyle w:val="ab"/>
          <w:b/>
        </w:rPr>
        <w:t>детских товаров</w:t>
      </w:r>
      <w:r w:rsidR="00DF6E8E" w:rsidRPr="00C45444">
        <w:rPr>
          <w:rStyle w:val="ab"/>
        </w:rPr>
        <w:t xml:space="preserve"> </w:t>
      </w:r>
      <w:r w:rsidR="00DF6E8E" w:rsidRPr="00C45444">
        <w:t>у Операторов Торговой галереи</w:t>
      </w:r>
      <w:r w:rsidR="00DF6E8E" w:rsidRPr="00C45444">
        <w:rPr>
          <w:rStyle w:val="ab"/>
        </w:rPr>
        <w:t>.</w:t>
      </w:r>
    </w:p>
    <w:bookmarkEnd w:id="12"/>
    <w:p w:rsidR="001D09FE" w:rsidRPr="00C45444" w:rsidRDefault="001D09FE" w:rsidP="001D09FE">
      <w:pPr>
        <w:pStyle w:val="-I"/>
      </w:pPr>
      <w:r w:rsidRPr="00C45444">
        <w:rPr>
          <w:rStyle w:val="ab"/>
          <w:b/>
          <w:bCs/>
        </w:rPr>
        <w:t>Не допускается дробление оплаты покупок в целях получения большего числа Чеков:</w:t>
      </w:r>
      <w:r w:rsidRPr="00C45444">
        <w:t xml:space="preserve"> в каждый календарный день проведения Акции Покупатель может обменять на Купон(-ы) только 1 (один) Чек 1 (одного) Оператора, участвующего в Акции. Например, если Покупатель предъявил Организатору 5 (пять) Чеков на покупки, совершенные в один и тот же день у одного и того же Оператора, участвующего в Акции, Покупателю будет выдан только 1 (один) Купон. При этом, на всех остальных представленных Покупателем Чеках ставится отметка «</w:t>
      </w:r>
      <w:r w:rsidR="00653790" w:rsidRPr="00C45444">
        <w:t>п</w:t>
      </w:r>
      <w:r w:rsidRPr="00C45444">
        <w:t>огашено</w:t>
      </w:r>
      <w:r w:rsidR="00653790" w:rsidRPr="00C45444">
        <w:t>»</w:t>
      </w:r>
      <w:r w:rsidRPr="00C45444">
        <w:t>.</w:t>
      </w:r>
    </w:p>
    <w:p w:rsidR="001D09FE" w:rsidRPr="00C45444" w:rsidRDefault="001D09FE" w:rsidP="001D09FE">
      <w:pPr>
        <w:pStyle w:val="-I"/>
      </w:pPr>
      <w:r w:rsidRPr="00C45444">
        <w:t>Участник не может передавать и/или любым иным образом уступать свои права, связанные с участием в Акции, третьим лицам. Чеки с отметкой «погашено» должны сохраняться Участником до окончания срока проведения Акции.</w:t>
      </w:r>
    </w:p>
    <w:p w:rsidR="00894CB7" w:rsidRPr="00C45444" w:rsidRDefault="001D09FE" w:rsidP="00894CB7">
      <w:pPr>
        <w:pStyle w:val="-I"/>
      </w:pPr>
      <w:r w:rsidRPr="00C45444">
        <w:t>Один Участник может опустить в барабан отрывные части «Б» неограниченного количества Купонов.</w:t>
      </w:r>
      <w:r w:rsidR="00894CB7" w:rsidRPr="00C45444">
        <w:t xml:space="preserve"> </w:t>
      </w:r>
    </w:p>
    <w:p w:rsidR="00F43EF3" w:rsidRPr="00C45444" w:rsidRDefault="008063C7" w:rsidP="003B5595">
      <w:pPr>
        <w:pStyle w:val="-I"/>
        <w:rPr>
          <w:b/>
        </w:rPr>
      </w:pPr>
      <w:r w:rsidRPr="00C45444">
        <w:rPr>
          <w:b/>
        </w:rPr>
        <w:t>Бесплатное мороженое.</w:t>
      </w:r>
    </w:p>
    <w:p w:rsidR="003B5595" w:rsidRPr="00C45444" w:rsidRDefault="003B5595" w:rsidP="008063C7">
      <w:pPr>
        <w:pStyle w:val="-II0"/>
      </w:pPr>
      <w:r w:rsidRPr="00C45444">
        <w:t>После регистрации Чека(-ов)</w:t>
      </w:r>
      <w:r w:rsidR="00894CB7" w:rsidRPr="00C45444">
        <w:t xml:space="preserve"> и получения Купона(-ов)</w:t>
      </w:r>
      <w:r w:rsidRPr="00C45444">
        <w:t xml:space="preserve"> Участник вправе получить </w:t>
      </w:r>
      <w:r w:rsidR="002F17EF" w:rsidRPr="00C45444">
        <w:rPr>
          <w:rStyle w:val="Hyperlink0"/>
        </w:rPr>
        <w:t>на информационной стойке, расположенной на третьем этаже Торговой галереи, рядом с магазином «</w:t>
      </w:r>
      <w:r w:rsidR="002F17EF" w:rsidRPr="00C45444">
        <w:rPr>
          <w:rStyle w:val="Hyperlink0"/>
          <w:lang w:val="en-US"/>
        </w:rPr>
        <w:t>Gulliver</w:t>
      </w:r>
      <w:r w:rsidR="002F17EF" w:rsidRPr="00C45444">
        <w:rPr>
          <w:rStyle w:val="Hyperlink0"/>
        </w:rPr>
        <w:t>» (или в ином месте, определенном Организатором в пределах ТРК «СБС Мегамолл»)</w:t>
      </w:r>
      <w:r w:rsidRPr="00C45444">
        <w:t xml:space="preserve"> бесплатное мороженое</w:t>
      </w:r>
      <w:r w:rsidR="008063C7" w:rsidRPr="00C45444">
        <w:t xml:space="preserve"> от партнера Акции</w:t>
      </w:r>
      <w:r w:rsidRPr="00C45444">
        <w:t xml:space="preserve"> (по тексту – </w:t>
      </w:r>
      <w:r w:rsidRPr="00C45444">
        <w:rPr>
          <w:b/>
        </w:rPr>
        <w:t>Гарантированный подарок</w:t>
      </w:r>
      <w:r w:rsidRPr="00C45444">
        <w:t>).</w:t>
      </w:r>
    </w:p>
    <w:p w:rsidR="003B5595" w:rsidRPr="00C45444" w:rsidRDefault="002F17EF" w:rsidP="008063C7">
      <w:pPr>
        <w:pStyle w:val="-II0"/>
      </w:pPr>
      <w:r w:rsidRPr="00C45444">
        <w:t xml:space="preserve">Один </w:t>
      </w:r>
      <w:r w:rsidR="003B5595" w:rsidRPr="00C45444">
        <w:t xml:space="preserve">Участник </w:t>
      </w:r>
      <w:r w:rsidRPr="00C45444">
        <w:t>А</w:t>
      </w:r>
      <w:r w:rsidR="003B5595" w:rsidRPr="00C45444">
        <w:t xml:space="preserve">кции вправе получить </w:t>
      </w:r>
      <w:r w:rsidR="009C0707" w:rsidRPr="00C45444">
        <w:t>только</w:t>
      </w:r>
      <w:r w:rsidR="003B5595" w:rsidRPr="00C45444">
        <w:t xml:space="preserve"> 1 (один) Гарантированный подарок </w:t>
      </w:r>
      <w:r w:rsidR="009C0707" w:rsidRPr="00C45444">
        <w:t>в</w:t>
      </w:r>
      <w:r w:rsidR="003B5595" w:rsidRPr="00C45444">
        <w:t xml:space="preserve"> 1 (од</w:t>
      </w:r>
      <w:r w:rsidR="008063C7" w:rsidRPr="00C45444">
        <w:t>ин</w:t>
      </w:r>
      <w:r w:rsidR="003B5595" w:rsidRPr="00C45444">
        <w:t>) календарн</w:t>
      </w:r>
      <w:r w:rsidR="008063C7" w:rsidRPr="00C45444">
        <w:t>ый</w:t>
      </w:r>
      <w:r w:rsidR="003B5595" w:rsidRPr="00C45444">
        <w:t xml:space="preserve"> д</w:t>
      </w:r>
      <w:r w:rsidR="008063C7" w:rsidRPr="00C45444">
        <w:t>ень</w:t>
      </w:r>
      <w:r w:rsidR="009C0707" w:rsidRPr="00C45444">
        <w:t xml:space="preserve"> проведения</w:t>
      </w:r>
      <w:r w:rsidR="003B5595" w:rsidRPr="00C45444">
        <w:t xml:space="preserve"> Акции.</w:t>
      </w:r>
    </w:p>
    <w:p w:rsidR="003B5595" w:rsidRPr="00C45444" w:rsidRDefault="003B5595" w:rsidP="008063C7">
      <w:pPr>
        <w:pStyle w:val="-II0"/>
      </w:pPr>
      <w:r w:rsidRPr="00C45444">
        <w:t xml:space="preserve">Количество </w:t>
      </w:r>
      <w:r w:rsidR="00D15CBE" w:rsidRPr="00C45444">
        <w:t xml:space="preserve">Гарантированных подарков </w:t>
      </w:r>
      <w:r w:rsidRPr="00C45444">
        <w:t>ограничено и составляет</w:t>
      </w:r>
      <w:r w:rsidR="00D15CBE" w:rsidRPr="00C45444">
        <w:t xml:space="preserve"> </w:t>
      </w:r>
      <w:r w:rsidR="00D15CBE" w:rsidRPr="00C45444">
        <w:rPr>
          <w:b/>
        </w:rPr>
        <w:t>720 (семьсот двадцать) шт.</w:t>
      </w:r>
      <w:r w:rsidR="00D15CBE" w:rsidRPr="00C45444">
        <w:t xml:space="preserve"> </w:t>
      </w:r>
      <w:r w:rsidR="008063C7" w:rsidRPr="00C45444">
        <w:t xml:space="preserve">В случае исчерпания Гарантированных подарков до окончания срока Акции партнер и(или) Организатор, вправе прекратить выдачу Гарантированных подарков досрочно. </w:t>
      </w:r>
    </w:p>
    <w:p w:rsidR="00C333D1" w:rsidRPr="00C45444" w:rsidRDefault="00C333D1" w:rsidP="00C333D1">
      <w:pPr>
        <w:pStyle w:val="a"/>
        <w:rPr>
          <w:b/>
        </w:rPr>
      </w:pPr>
      <w:bookmarkStart w:id="13" w:name="_Ref73639766"/>
      <w:bookmarkStart w:id="14" w:name="_Ref482968068"/>
      <w:r w:rsidRPr="00C45444">
        <w:rPr>
          <w:b/>
        </w:rPr>
        <w:t>Порядок проведения Розыгрыш</w:t>
      </w:r>
      <w:r w:rsidR="00D15CBE" w:rsidRPr="00C45444">
        <w:rPr>
          <w:b/>
        </w:rPr>
        <w:t>а</w:t>
      </w:r>
      <w:r w:rsidRPr="00C45444">
        <w:rPr>
          <w:b/>
        </w:rPr>
        <w:t xml:space="preserve"> и определения Победителя.</w:t>
      </w:r>
      <w:bookmarkEnd w:id="13"/>
    </w:p>
    <w:p w:rsidR="00C333D1" w:rsidRPr="00C45444" w:rsidRDefault="00C333D1" w:rsidP="00C333D1">
      <w:pPr>
        <w:pStyle w:val="-I"/>
      </w:pPr>
      <w:r w:rsidRPr="00C45444">
        <w:t xml:space="preserve">Розыгрыш </w:t>
      </w:r>
      <w:r w:rsidR="00A41DDD" w:rsidRPr="00C45444">
        <w:t>Подарков, Дополнительных п</w:t>
      </w:r>
      <w:r w:rsidRPr="00C45444">
        <w:t xml:space="preserve">ризов (по тексту – </w:t>
      </w:r>
      <w:r w:rsidRPr="00C45444">
        <w:rPr>
          <w:b/>
        </w:rPr>
        <w:t>Розыгрыш</w:t>
      </w:r>
      <w:r w:rsidRPr="00C45444">
        <w:t xml:space="preserve">) проводится в онлайн-формате в инстаграм-аккаунте Организатора: @sbsmegamall.ru, в порядке, указанном в п. </w:t>
      </w:r>
      <w:r w:rsidRPr="00C45444">
        <w:fldChar w:fldCharType="begin"/>
      </w:r>
      <w:r w:rsidRPr="00C45444">
        <w:instrText xml:space="preserve"> REF _Ref14886007 \r \h </w:instrText>
      </w:r>
      <w:r w:rsidR="00C45444">
        <w:instrText xml:space="preserve"> \* MERGEFORMAT </w:instrText>
      </w:r>
      <w:r w:rsidRPr="00C45444">
        <w:fldChar w:fldCharType="separate"/>
      </w:r>
      <w:r w:rsidR="003502FF">
        <w:t>3.6</w:t>
      </w:r>
      <w:r w:rsidRPr="00C45444">
        <w:fldChar w:fldCharType="end"/>
      </w:r>
      <w:r w:rsidRPr="00C45444">
        <w:t xml:space="preserve"> Положения.</w:t>
      </w:r>
    </w:p>
    <w:p w:rsidR="00C333D1" w:rsidRPr="00C45444" w:rsidRDefault="00C333D1" w:rsidP="00C333D1">
      <w:pPr>
        <w:pStyle w:val="-I"/>
      </w:pPr>
      <w:r w:rsidRPr="00C45444">
        <w:t>Начало Розыгрыша: 12.06.2021 в 14 часов 00 минут.</w:t>
      </w:r>
    </w:p>
    <w:p w:rsidR="00C333D1" w:rsidRPr="00C45444" w:rsidRDefault="00C333D1" w:rsidP="00C333D1">
      <w:pPr>
        <w:pStyle w:val="-I"/>
      </w:pPr>
      <w:bookmarkStart w:id="15" w:name="_Ref14882473"/>
      <w:r w:rsidRPr="00C45444">
        <w:t xml:space="preserve">Прием отрывных частей Купонов прекращается за 60 (шестьдесят) минут до начала проведения Розыгрыша (т.е. в день Розыгрыша опустить Купоны в барабан можно до </w:t>
      </w:r>
      <w:r w:rsidRPr="00C45444">
        <w:rPr>
          <w:b/>
        </w:rPr>
        <w:t>13 часов 00 минут</w:t>
      </w:r>
      <w:r w:rsidRPr="00C45444">
        <w:t>).</w:t>
      </w:r>
      <w:bookmarkEnd w:id="15"/>
    </w:p>
    <w:p w:rsidR="00C333D1" w:rsidRPr="00C45444" w:rsidRDefault="00C333D1" w:rsidP="00C333D1">
      <w:pPr>
        <w:pStyle w:val="-I"/>
        <w:rPr>
          <w:rStyle w:val="Hyperlink0"/>
        </w:rPr>
      </w:pPr>
      <w:bookmarkStart w:id="16" w:name="_Ref529893391"/>
      <w:r w:rsidRPr="00C45444">
        <w:rPr>
          <w:rStyle w:val="Hyperlink0"/>
        </w:rPr>
        <w:t>Для участия в Розыгрыше Участнику необходимо воспользоваться функцией «прямой эфир» социальной сети «Инстаграмм» в аккаунте @sbsmegamall.</w:t>
      </w:r>
    </w:p>
    <w:p w:rsidR="00C333D1" w:rsidRPr="00C45444" w:rsidRDefault="00C333D1" w:rsidP="00C333D1">
      <w:pPr>
        <w:pStyle w:val="-I"/>
        <w:rPr>
          <w:rStyle w:val="Hyperlink0"/>
        </w:rPr>
      </w:pPr>
      <w:bookmarkStart w:id="17" w:name="_Ref47518172"/>
      <w:r w:rsidRPr="00C45444">
        <w:rPr>
          <w:rStyle w:val="Hyperlink0"/>
        </w:rPr>
        <w:t>Для определения Победителя Розыгрыша ведущий в прямом эфире, после вращения барабана, извлекает из него соответствующую отрывную часть Купона (часть «</w:t>
      </w:r>
      <w:r w:rsidR="008046E5" w:rsidRPr="00C45444">
        <w:rPr>
          <w:rStyle w:val="Hyperlink0"/>
        </w:rPr>
        <w:t>Б</w:t>
      </w:r>
      <w:r w:rsidRPr="00C45444">
        <w:rPr>
          <w:rStyle w:val="Hyperlink0"/>
        </w:rPr>
        <w:t xml:space="preserve">») и оглашает ее индивидуальный номер. Участник, владеющий основной частью извлеченного ведущим Купона (часть «А) с оглашенным номером признается Победителем при наступлении условий, указанных в п. </w:t>
      </w:r>
      <w:r w:rsidRPr="00C45444">
        <w:rPr>
          <w:rStyle w:val="Hyperlink0"/>
        </w:rPr>
        <w:fldChar w:fldCharType="begin"/>
      </w:r>
      <w:r w:rsidRPr="00C45444">
        <w:rPr>
          <w:rStyle w:val="Hyperlink0"/>
        </w:rPr>
        <w:instrText xml:space="preserve"> REF _Ref14886007 \r \h </w:instrText>
      </w:r>
      <w:r w:rsidR="00C45444">
        <w:rPr>
          <w:rStyle w:val="Hyperlink0"/>
        </w:rPr>
        <w:instrText xml:space="preserve"> \* MERGEFORMAT </w:instrText>
      </w:r>
      <w:r w:rsidRPr="00C45444">
        <w:rPr>
          <w:rStyle w:val="Hyperlink0"/>
        </w:rPr>
      </w:r>
      <w:r w:rsidRPr="00C45444">
        <w:rPr>
          <w:rStyle w:val="Hyperlink0"/>
        </w:rPr>
        <w:fldChar w:fldCharType="separate"/>
      </w:r>
      <w:r w:rsidR="003502FF">
        <w:rPr>
          <w:rStyle w:val="Hyperlink0"/>
        </w:rPr>
        <w:t>3.6</w:t>
      </w:r>
      <w:r w:rsidRPr="00C45444">
        <w:rPr>
          <w:rStyle w:val="Hyperlink0"/>
        </w:rPr>
        <w:fldChar w:fldCharType="end"/>
      </w:r>
      <w:r w:rsidRPr="00C45444">
        <w:rPr>
          <w:rStyle w:val="Hyperlink0"/>
        </w:rPr>
        <w:t xml:space="preserve"> Положения.</w:t>
      </w:r>
      <w:bookmarkEnd w:id="17"/>
    </w:p>
    <w:p w:rsidR="00C333D1" w:rsidRPr="00C45444" w:rsidRDefault="00C333D1" w:rsidP="00C333D1">
      <w:pPr>
        <w:pStyle w:val="-I"/>
      </w:pPr>
      <w:bookmarkStart w:id="18" w:name="_Ref14886007"/>
      <w:bookmarkEnd w:id="16"/>
      <w:r w:rsidRPr="00C45444">
        <w:t>Участник признается Победителем при одновременном наступлении следующих условий:</w:t>
      </w:r>
      <w:bookmarkEnd w:id="18"/>
    </w:p>
    <w:p w:rsidR="00C333D1" w:rsidRPr="00C45444" w:rsidRDefault="00C333D1" w:rsidP="00C333D1">
      <w:pPr>
        <w:pStyle w:val="-II0"/>
        <w:rPr>
          <w:rStyle w:val="Hyperlink0"/>
        </w:rPr>
      </w:pPr>
      <w:bookmarkStart w:id="19" w:name="_Ref45734882"/>
      <w:bookmarkStart w:id="20" w:name="_Ref73635362"/>
      <w:r w:rsidRPr="00C45444">
        <w:rPr>
          <w:rStyle w:val="Hyperlink0"/>
        </w:rPr>
        <w:t>Участник в течение 7 (семь) рабочих дней после окончания проведения Розыгрыша предъявил сотруднику Организатора на информационной стойке, расположенной на первом этаже Торговой галереи, рядом с магазином «Мегафон» (или в ином месте, определенном Организатором в пределах ТРК «СБС Мегамолл») Чек(-и), подтверждающий(-ие) совершение им покупки(-ок) в соответствии с Положением, с отметкой «погашено», а также основную часть Купона (</w:t>
      </w:r>
      <w:r w:rsidR="008046E5" w:rsidRPr="00C45444">
        <w:rPr>
          <w:rStyle w:val="Hyperlink0"/>
        </w:rPr>
        <w:t>часть «А»</w:t>
      </w:r>
      <w:r w:rsidRPr="00C45444">
        <w:rPr>
          <w:rStyle w:val="Hyperlink0"/>
        </w:rPr>
        <w:t>), номер которой совпадает с номером отрывной части Купона (</w:t>
      </w:r>
      <w:r w:rsidR="008046E5" w:rsidRPr="00C45444">
        <w:rPr>
          <w:rStyle w:val="Hyperlink0"/>
        </w:rPr>
        <w:t>часть «Б»</w:t>
      </w:r>
      <w:r w:rsidRPr="00C45444">
        <w:rPr>
          <w:rStyle w:val="Hyperlink0"/>
        </w:rPr>
        <w:t>)</w:t>
      </w:r>
      <w:r w:rsidR="006E4B51" w:rsidRPr="00C45444">
        <w:rPr>
          <w:rStyle w:val="Hyperlink0"/>
        </w:rPr>
        <w:t>,</w:t>
      </w:r>
      <w:r w:rsidRPr="00C45444">
        <w:rPr>
          <w:rStyle w:val="Hyperlink0"/>
        </w:rPr>
        <w:t xml:space="preserve"> извлеченной в процессе Розыгрыша из барабана</w:t>
      </w:r>
      <w:bookmarkEnd w:id="19"/>
      <w:r w:rsidRPr="00C45444">
        <w:rPr>
          <w:rStyle w:val="Hyperlink0"/>
        </w:rPr>
        <w:t>;</w:t>
      </w:r>
      <w:bookmarkEnd w:id="20"/>
    </w:p>
    <w:p w:rsidR="00C333D1" w:rsidRPr="00C45444" w:rsidRDefault="00C333D1" w:rsidP="00C333D1">
      <w:pPr>
        <w:pStyle w:val="-II0"/>
      </w:pPr>
      <w:r w:rsidRPr="00C45444">
        <w:t>Участник предъявил сотруднику Организатора документ, удостоверяющий его личность;</w:t>
      </w:r>
    </w:p>
    <w:p w:rsidR="00C333D1" w:rsidRPr="00C45444" w:rsidRDefault="00C333D1" w:rsidP="00C333D1">
      <w:pPr>
        <w:pStyle w:val="-II0"/>
      </w:pPr>
      <w:r w:rsidRPr="00C45444">
        <w:t xml:space="preserve">Участник ранее не становился Победителем, в т.ч. в иных Акциях Организатора и ему не вручался Дополнительный приз, за исключением случая, если Организатором по его собственному усмотрению было принято решение о вручении </w:t>
      </w:r>
      <w:r w:rsidR="00A41DDD" w:rsidRPr="00C45444">
        <w:t>Подарка</w:t>
      </w:r>
      <w:r w:rsidRPr="00C45444">
        <w:t xml:space="preserve"> или Дополнительного приза такому Участнику;</w:t>
      </w:r>
    </w:p>
    <w:p w:rsidR="00C333D1" w:rsidRPr="00C45444" w:rsidRDefault="00C333D1" w:rsidP="00C333D1">
      <w:pPr>
        <w:pStyle w:val="-II0"/>
      </w:pPr>
      <w:r w:rsidRPr="00C45444">
        <w:t>Соблюдены иные условия Положения, включая, но не ограничиваясь, пункт 1.6 Положения.</w:t>
      </w:r>
    </w:p>
    <w:p w:rsidR="000848B0" w:rsidRPr="00C45444" w:rsidRDefault="00C333D1" w:rsidP="000848B0">
      <w:pPr>
        <w:pStyle w:val="-I"/>
      </w:pPr>
      <w:r w:rsidRPr="00C45444">
        <w:t>Организатор публикует результаты Розыгрыша в своем аккаунте в социальной сети «Инстаграм» и(или) любой другой социальной сети, по своему выбору.</w:t>
      </w:r>
      <w:r w:rsidR="000848B0" w:rsidRPr="00C45444">
        <w:t xml:space="preserve"> </w:t>
      </w:r>
    </w:p>
    <w:p w:rsidR="000848B0" w:rsidRPr="00C45444" w:rsidRDefault="000848B0" w:rsidP="000848B0">
      <w:pPr>
        <w:pStyle w:val="-I"/>
      </w:pPr>
      <w:r w:rsidRPr="00C45444">
        <w:t>Участник вправе не участвовать в Розыгрыше для признания Победителем и получения Подарка или дополнительного Приза.</w:t>
      </w:r>
    </w:p>
    <w:p w:rsidR="005032E0" w:rsidRPr="00C45444" w:rsidRDefault="002727BC" w:rsidP="0091630C">
      <w:pPr>
        <w:pStyle w:val="-I"/>
        <w:rPr>
          <w:b/>
        </w:rPr>
      </w:pPr>
      <w:r w:rsidRPr="00C45444">
        <w:rPr>
          <w:b/>
        </w:rPr>
        <w:t>Информация о Подарках, сроках и месте их получения.</w:t>
      </w:r>
      <w:bookmarkEnd w:id="14"/>
    </w:p>
    <w:p w:rsidR="005032E0" w:rsidRPr="00C45444" w:rsidRDefault="002727BC" w:rsidP="0091630C">
      <w:pPr>
        <w:pStyle w:val="-II0"/>
      </w:pPr>
      <w:r w:rsidRPr="00C45444">
        <w:t xml:space="preserve">Акция предусматривает следующие призы (по тексту – </w:t>
      </w:r>
      <w:r w:rsidRPr="00C45444">
        <w:rPr>
          <w:rStyle w:val="ab"/>
          <w:b/>
          <w:bCs/>
        </w:rPr>
        <w:t>Подарки</w:t>
      </w:r>
      <w:r w:rsidRPr="00C45444">
        <w:t xml:space="preserve">): </w:t>
      </w:r>
    </w:p>
    <w:p w:rsidR="005032E0" w:rsidRPr="00C45444" w:rsidRDefault="006E4B51" w:rsidP="0091630C">
      <w:pPr>
        <w:pStyle w:val="-III0"/>
      </w:pPr>
      <w:bookmarkStart w:id="21" w:name="_Ref5299551321"/>
      <w:bookmarkStart w:id="22" w:name="_Ref12008372"/>
      <w:r w:rsidRPr="00C45444">
        <w:rPr>
          <w:rStyle w:val="ab"/>
          <w:b/>
          <w:bCs/>
        </w:rPr>
        <w:t xml:space="preserve">Сертификаты на детский шопинг </w:t>
      </w:r>
      <w:r w:rsidR="002727BC" w:rsidRPr="00C45444">
        <w:rPr>
          <w:rStyle w:val="Hyperlink0"/>
        </w:rPr>
        <w:t>–</w:t>
      </w:r>
      <w:r w:rsidR="00EE42F9" w:rsidRPr="00C45444">
        <w:rPr>
          <w:rStyle w:val="Hyperlink0"/>
        </w:rPr>
        <w:t xml:space="preserve"> </w:t>
      </w:r>
      <w:r w:rsidR="002F17EF" w:rsidRPr="00C45444">
        <w:rPr>
          <w:rStyle w:val="Hyperlink0"/>
        </w:rPr>
        <w:t>4 (четыре) шт. номиналом 1 000 (одна тысяча) рублей</w:t>
      </w:r>
      <w:bookmarkEnd w:id="21"/>
      <w:bookmarkEnd w:id="22"/>
      <w:r w:rsidR="002F17EF" w:rsidRPr="00C45444">
        <w:rPr>
          <w:rStyle w:val="Hyperlink0"/>
        </w:rPr>
        <w:t>.</w:t>
      </w:r>
    </w:p>
    <w:p w:rsidR="006E4B51" w:rsidRPr="00C45444" w:rsidRDefault="006E4B51" w:rsidP="0091630C">
      <w:pPr>
        <w:pStyle w:val="-III0"/>
      </w:pPr>
      <w:r w:rsidRPr="00C45444">
        <w:rPr>
          <w:rStyle w:val="ab"/>
          <w:b/>
          <w:bCs/>
        </w:rPr>
        <w:t xml:space="preserve">Сертификат на </w:t>
      </w:r>
      <w:r w:rsidR="001A3A3A" w:rsidRPr="00C45444">
        <w:rPr>
          <w:rStyle w:val="ab"/>
          <w:b/>
          <w:bCs/>
        </w:rPr>
        <w:t xml:space="preserve">бесплатное занятие в центре </w:t>
      </w:r>
      <w:r w:rsidRPr="00C45444">
        <w:rPr>
          <w:rStyle w:val="ab"/>
          <w:b/>
          <w:bCs/>
        </w:rPr>
        <w:t>«Амакидс»</w:t>
      </w:r>
      <w:r w:rsidRPr="00C45444">
        <w:t xml:space="preserve"> – </w:t>
      </w:r>
      <w:r w:rsidR="000E50C2" w:rsidRPr="00C45444">
        <w:t>2</w:t>
      </w:r>
      <w:r w:rsidRPr="00C45444">
        <w:t xml:space="preserve"> шт.</w:t>
      </w:r>
    </w:p>
    <w:p w:rsidR="006E4B51" w:rsidRPr="00C45444" w:rsidRDefault="006E4B51" w:rsidP="0091630C">
      <w:pPr>
        <w:pStyle w:val="-III0"/>
        <w:rPr>
          <w:rStyle w:val="ab"/>
        </w:rPr>
      </w:pPr>
      <w:r w:rsidRPr="00C45444">
        <w:rPr>
          <w:rStyle w:val="ab"/>
          <w:b/>
          <w:bCs/>
        </w:rPr>
        <w:t xml:space="preserve">Сертификат на </w:t>
      </w:r>
      <w:r w:rsidR="001A3A3A" w:rsidRPr="00C45444">
        <w:rPr>
          <w:rStyle w:val="ab"/>
          <w:b/>
          <w:bCs/>
        </w:rPr>
        <w:t xml:space="preserve">бесплатное занятие в центре </w:t>
      </w:r>
      <w:r w:rsidRPr="00C45444">
        <w:rPr>
          <w:rStyle w:val="ab"/>
          <w:b/>
          <w:bCs/>
          <w:lang w:val="en-US"/>
        </w:rPr>
        <w:t>Naming</w:t>
      </w:r>
      <w:r w:rsidRPr="00C45444">
        <w:rPr>
          <w:rStyle w:val="ab"/>
          <w:b/>
          <w:bCs/>
        </w:rPr>
        <w:t xml:space="preserve"> </w:t>
      </w:r>
      <w:r w:rsidRPr="00C45444">
        <w:rPr>
          <w:rStyle w:val="ab"/>
          <w:bCs/>
        </w:rPr>
        <w:t xml:space="preserve">– </w:t>
      </w:r>
      <w:r w:rsidR="000E50C2" w:rsidRPr="00C45444">
        <w:rPr>
          <w:rStyle w:val="ab"/>
          <w:bCs/>
        </w:rPr>
        <w:t>2</w:t>
      </w:r>
      <w:r w:rsidRPr="00C45444">
        <w:rPr>
          <w:rStyle w:val="ab"/>
          <w:bCs/>
        </w:rPr>
        <w:t xml:space="preserve"> шт.</w:t>
      </w:r>
    </w:p>
    <w:p w:rsidR="006E4B51" w:rsidRPr="00C45444" w:rsidRDefault="006E4B51" w:rsidP="0091630C">
      <w:pPr>
        <w:pStyle w:val="-III0"/>
      </w:pPr>
      <w:r w:rsidRPr="00C45444">
        <w:rPr>
          <w:rStyle w:val="ab"/>
          <w:b/>
          <w:bCs/>
        </w:rPr>
        <w:t>Билеты в кино</w:t>
      </w:r>
      <w:r w:rsidR="003D2D2E" w:rsidRPr="00C45444">
        <w:rPr>
          <w:rStyle w:val="ab"/>
          <w:b/>
          <w:bCs/>
        </w:rPr>
        <w:t xml:space="preserve">плекс «Семь Звезд» </w:t>
      </w:r>
      <w:r w:rsidRPr="00C45444">
        <w:t xml:space="preserve">– </w:t>
      </w:r>
      <w:r w:rsidR="000E50C2" w:rsidRPr="00C45444">
        <w:t>6</w:t>
      </w:r>
      <w:r w:rsidRPr="00C45444">
        <w:t xml:space="preserve"> шт.</w:t>
      </w:r>
    </w:p>
    <w:p w:rsidR="005032E0" w:rsidRPr="00C45444" w:rsidRDefault="002727BC" w:rsidP="003F33D8">
      <w:pPr>
        <w:pStyle w:val="-II0"/>
      </w:pPr>
      <w:r w:rsidRPr="00C45444">
        <w:t xml:space="preserve">Один Участник (совместно с членами его семьи) за все время проведения Акции может получить только один Подарок и (или) Дополнительный приз (пункт </w:t>
      </w:r>
      <w:r w:rsidR="00490744" w:rsidRPr="00C45444">
        <w:fldChar w:fldCharType="begin"/>
      </w:r>
      <w:r w:rsidR="00B90C4E" w:rsidRPr="00C45444">
        <w:instrText xml:space="preserve"> REF _Ref11924666 \r \h </w:instrText>
      </w:r>
      <w:r w:rsidR="005728EB" w:rsidRPr="00C45444">
        <w:instrText xml:space="preserve"> \* MERGEFORMAT </w:instrText>
      </w:r>
      <w:r w:rsidR="00490744" w:rsidRPr="00C45444">
        <w:fldChar w:fldCharType="separate"/>
      </w:r>
      <w:r w:rsidR="003502FF">
        <w:t>3.18.1</w:t>
      </w:r>
      <w:r w:rsidR="00490744" w:rsidRPr="00C45444">
        <w:fldChar w:fldCharType="end"/>
      </w:r>
      <w:r w:rsidRPr="00C45444">
        <w:t xml:space="preserve"> Положения)</w:t>
      </w:r>
      <w:r w:rsidR="00D15CBE" w:rsidRPr="00C45444">
        <w:t xml:space="preserve">, если Организатором по его собственному усмотрению не будет принято решения об ином. </w:t>
      </w:r>
    </w:p>
    <w:p w:rsidR="00D15CBE" w:rsidRPr="00C45444" w:rsidRDefault="00D15CBE" w:rsidP="00D15CBE">
      <w:pPr>
        <w:pStyle w:val="-I"/>
      </w:pPr>
      <w:r w:rsidRPr="00C45444">
        <w:t>Организатор оставляет за собой право заменить или исключить</w:t>
      </w:r>
      <w:r w:rsidR="00A41DDD" w:rsidRPr="00C45444">
        <w:t xml:space="preserve"> Гарантированные подарки,</w:t>
      </w:r>
      <w:r w:rsidRPr="00C45444">
        <w:t xml:space="preserve"> Подарки и (или) </w:t>
      </w:r>
      <w:r w:rsidR="00A41DDD" w:rsidRPr="00C45444">
        <w:t>Дополнительные призы</w:t>
      </w:r>
      <w:r w:rsidRPr="00C45444">
        <w:t xml:space="preserve">. В случае если все </w:t>
      </w:r>
      <w:r w:rsidR="00A41DDD" w:rsidRPr="00C45444">
        <w:t>п</w:t>
      </w:r>
      <w:r w:rsidRPr="00C45444">
        <w:t>одарки соответствующей категории будут вручены до момента окончания Акции, Организатор оставляет за собой право по своему усмотрению прекратить выдачу соответствующих Подарков, заменить Подарки иными, не указанными в Положении, либо окончить проведение Акции досрочно.</w:t>
      </w:r>
    </w:p>
    <w:p w:rsidR="0075093D" w:rsidRPr="00C45444" w:rsidRDefault="0075093D" w:rsidP="0075093D">
      <w:pPr>
        <w:pStyle w:val="-I"/>
        <w:rPr>
          <w:rStyle w:val="ab"/>
          <w:b/>
          <w:bCs/>
        </w:rPr>
      </w:pPr>
      <w:r w:rsidRPr="00C45444">
        <w:rPr>
          <w:rStyle w:val="ab"/>
          <w:bCs/>
        </w:rPr>
        <w:t xml:space="preserve">Под </w:t>
      </w:r>
      <w:r w:rsidR="00740C79">
        <w:rPr>
          <w:rStyle w:val="ab"/>
          <w:bCs/>
        </w:rPr>
        <w:t>с</w:t>
      </w:r>
      <w:r w:rsidRPr="00C45444">
        <w:rPr>
          <w:rStyle w:val="ab"/>
          <w:bCs/>
        </w:rPr>
        <w:t xml:space="preserve">ертификатом на детский шопинг в Положении понимается документ, удостоверяющий право держателя </w:t>
      </w:r>
      <w:r w:rsidR="00740C79">
        <w:rPr>
          <w:rStyle w:val="ab"/>
          <w:bCs/>
        </w:rPr>
        <w:t>с</w:t>
      </w:r>
      <w:r w:rsidRPr="00C45444">
        <w:rPr>
          <w:rStyle w:val="ab"/>
          <w:bCs/>
        </w:rPr>
        <w:t xml:space="preserve">ертификата требовать от указанного в нем </w:t>
      </w:r>
      <w:r w:rsidR="00A746AF" w:rsidRPr="00C45444">
        <w:rPr>
          <w:rStyle w:val="ab"/>
          <w:bCs/>
        </w:rPr>
        <w:t>Оператора</w:t>
      </w:r>
      <w:r w:rsidRPr="00C45444">
        <w:rPr>
          <w:rStyle w:val="ab"/>
          <w:bCs/>
        </w:rPr>
        <w:t xml:space="preserve"> однократного безвозмездного исполнения договора, аналогичного заключаемому </w:t>
      </w:r>
      <w:r w:rsidR="00A746AF" w:rsidRPr="00C45444">
        <w:rPr>
          <w:rStyle w:val="ab"/>
          <w:bCs/>
        </w:rPr>
        <w:t xml:space="preserve">Оператором </w:t>
      </w:r>
      <w:r w:rsidRPr="00C45444">
        <w:rPr>
          <w:rStyle w:val="ab"/>
          <w:bCs/>
        </w:rPr>
        <w:t xml:space="preserve">с любым обратившимся к нему гражданином-потребителем, на сумму, не превышающую номинал </w:t>
      </w:r>
      <w:r w:rsidR="00740C79">
        <w:rPr>
          <w:rStyle w:val="ab"/>
          <w:bCs/>
        </w:rPr>
        <w:t>с</w:t>
      </w:r>
      <w:r w:rsidRPr="00C45444">
        <w:rPr>
          <w:rStyle w:val="ab"/>
          <w:bCs/>
        </w:rPr>
        <w:t xml:space="preserve">ертификата и на условиях, содержащихся в </w:t>
      </w:r>
      <w:r w:rsidR="00740C79">
        <w:rPr>
          <w:rStyle w:val="ab"/>
          <w:bCs/>
        </w:rPr>
        <w:t>с</w:t>
      </w:r>
      <w:r w:rsidRPr="00C45444">
        <w:rPr>
          <w:rStyle w:val="ab"/>
          <w:bCs/>
        </w:rPr>
        <w:t xml:space="preserve">ертификате. Информация о сроке действия и порядке реализации права, удостоверенного </w:t>
      </w:r>
      <w:r w:rsidR="00740C79">
        <w:rPr>
          <w:rStyle w:val="ab"/>
          <w:bCs/>
        </w:rPr>
        <w:t>с</w:t>
      </w:r>
      <w:r w:rsidRPr="00C45444">
        <w:rPr>
          <w:rStyle w:val="ab"/>
          <w:bCs/>
        </w:rPr>
        <w:t xml:space="preserve">ертификатом, указывается на самом </w:t>
      </w:r>
      <w:r w:rsidR="00740C79">
        <w:rPr>
          <w:rStyle w:val="ab"/>
          <w:bCs/>
        </w:rPr>
        <w:t>с</w:t>
      </w:r>
      <w:r w:rsidRPr="00C45444">
        <w:rPr>
          <w:rStyle w:val="ab"/>
          <w:bCs/>
        </w:rPr>
        <w:t xml:space="preserve">ертификате. </w:t>
      </w:r>
      <w:r w:rsidRPr="00C45444">
        <w:t xml:space="preserve">Сертификатом можно воспользоваться по </w:t>
      </w:r>
      <w:r w:rsidRPr="00C45444">
        <w:rPr>
          <w:b/>
        </w:rPr>
        <w:t>30.06.2021 включительно.</w:t>
      </w:r>
    </w:p>
    <w:p w:rsidR="003F1BCE" w:rsidRPr="00C45444" w:rsidRDefault="00D15CBE" w:rsidP="003F1BCE">
      <w:pPr>
        <w:pStyle w:val="-I"/>
        <w:numPr>
          <w:ilvl w:val="1"/>
          <w:numId w:val="19"/>
        </w:numPr>
        <w:rPr>
          <w:b/>
        </w:rPr>
      </w:pPr>
      <w:r w:rsidRPr="00C45444">
        <w:t xml:space="preserve">Под </w:t>
      </w:r>
      <w:r w:rsidR="00740C79">
        <w:t>с</w:t>
      </w:r>
      <w:r w:rsidRPr="00C45444">
        <w:t xml:space="preserve">ертификатом на </w:t>
      </w:r>
      <w:r w:rsidR="001A3A3A" w:rsidRPr="00C45444">
        <w:t>бесплатное занятие в центре «Амакидс» понимается</w:t>
      </w:r>
      <w:r w:rsidRPr="00C45444">
        <w:t xml:space="preserve"> документ, удостоверяющий право держателя </w:t>
      </w:r>
      <w:r w:rsidR="00740C79">
        <w:t>с</w:t>
      </w:r>
      <w:r w:rsidRPr="00C45444">
        <w:t xml:space="preserve">ертификата требовать от указанного в нем </w:t>
      </w:r>
      <w:r w:rsidR="003502FF">
        <w:t>и</w:t>
      </w:r>
      <w:r w:rsidRPr="00C45444">
        <w:t xml:space="preserve">сполнителя заключения между </w:t>
      </w:r>
      <w:r w:rsidR="003502FF">
        <w:t>и</w:t>
      </w:r>
      <w:r w:rsidRPr="00C45444">
        <w:t>сполнителем и Участником договора на оказание услуги по</w:t>
      </w:r>
      <w:r w:rsidR="0069254E" w:rsidRPr="00C45444">
        <w:t xml:space="preserve"> бесплатному</w:t>
      </w:r>
      <w:r w:rsidRPr="00C45444">
        <w:t xml:space="preserve"> посещению</w:t>
      </w:r>
      <w:r w:rsidR="001A3A3A" w:rsidRPr="00C45444">
        <w:t xml:space="preserve"> 1 (одним) ребенком 1 (одного) занятия в центре «Амакидс», расположенном по адресу: </w:t>
      </w:r>
      <w:r w:rsidR="003F1BCE" w:rsidRPr="00C45444">
        <w:t>г. Краснодар, ул. Стасова, д. 178/2, офис 330</w:t>
      </w:r>
      <w:r w:rsidR="0069254E" w:rsidRPr="00C45444">
        <w:t xml:space="preserve"> б</w:t>
      </w:r>
      <w:r w:rsidR="003F1BCE" w:rsidRPr="00C45444">
        <w:t xml:space="preserve">. Сертификатом можно воспользоваться по </w:t>
      </w:r>
      <w:r w:rsidR="003F1BCE" w:rsidRPr="00C45444">
        <w:rPr>
          <w:b/>
        </w:rPr>
        <w:t>30.06.2021 включительно.</w:t>
      </w:r>
    </w:p>
    <w:p w:rsidR="003F1BCE" w:rsidRPr="00C45444" w:rsidRDefault="003F1BCE" w:rsidP="00A23FB0">
      <w:pPr>
        <w:pStyle w:val="-I"/>
        <w:numPr>
          <w:ilvl w:val="1"/>
          <w:numId w:val="19"/>
        </w:numPr>
        <w:rPr>
          <w:b/>
        </w:rPr>
      </w:pPr>
      <w:r w:rsidRPr="00C45444">
        <w:t xml:space="preserve">Под </w:t>
      </w:r>
      <w:r w:rsidR="00740C79">
        <w:t>с</w:t>
      </w:r>
      <w:r w:rsidRPr="00C45444">
        <w:t xml:space="preserve">ертификатом на бесплатное занятие в центре </w:t>
      </w:r>
      <w:r w:rsidRPr="00C45444">
        <w:rPr>
          <w:rStyle w:val="ab"/>
          <w:bCs/>
          <w:lang w:val="en-US"/>
        </w:rPr>
        <w:t>Naming</w:t>
      </w:r>
      <w:r w:rsidRPr="00C45444">
        <w:rPr>
          <w:rStyle w:val="ab"/>
          <w:bCs/>
        </w:rPr>
        <w:t xml:space="preserve"> </w:t>
      </w:r>
      <w:r w:rsidRPr="00C45444">
        <w:t xml:space="preserve">понимается документ, удостоверяющий право держателя </w:t>
      </w:r>
      <w:r w:rsidR="00740C79">
        <w:t>с</w:t>
      </w:r>
      <w:r w:rsidRPr="00C45444">
        <w:t xml:space="preserve">ертификата требовать от указанного в нем </w:t>
      </w:r>
      <w:r w:rsidR="003502FF">
        <w:t>и</w:t>
      </w:r>
      <w:r w:rsidRPr="00C45444">
        <w:t xml:space="preserve">сполнителя заключения между </w:t>
      </w:r>
      <w:r w:rsidR="003502FF">
        <w:t>и</w:t>
      </w:r>
      <w:r w:rsidRPr="00C45444">
        <w:t>сполнителем и Участником договора на оказание услуги по</w:t>
      </w:r>
      <w:r w:rsidR="0069254E" w:rsidRPr="00C45444">
        <w:t xml:space="preserve"> бесплатному</w:t>
      </w:r>
      <w:r w:rsidRPr="00C45444">
        <w:t xml:space="preserve"> посещению 1 (одним) ребенком 1 (одного) занятия в центре</w:t>
      </w:r>
      <w:r w:rsidRPr="00C45444">
        <w:rPr>
          <w:rStyle w:val="ab"/>
          <w:bCs/>
        </w:rPr>
        <w:t xml:space="preserve"> </w:t>
      </w:r>
      <w:r w:rsidRPr="00C45444">
        <w:rPr>
          <w:rStyle w:val="ab"/>
          <w:bCs/>
          <w:lang w:val="en-US"/>
        </w:rPr>
        <w:t>Naming</w:t>
      </w:r>
      <w:r w:rsidRPr="00C45444">
        <w:rPr>
          <w:rStyle w:val="ab"/>
          <w:bCs/>
        </w:rPr>
        <w:t xml:space="preserve">, расположенном по адресу: г. Краснодар, ул. Северная, 490. </w:t>
      </w:r>
      <w:r w:rsidRPr="00C45444">
        <w:t xml:space="preserve">Сертификатом можно воспользоваться по </w:t>
      </w:r>
      <w:r w:rsidRPr="00C45444">
        <w:rPr>
          <w:b/>
        </w:rPr>
        <w:t>30.06.2021 включительно.</w:t>
      </w:r>
    </w:p>
    <w:p w:rsidR="00D15CBE" w:rsidRPr="00C45444" w:rsidRDefault="0075093D" w:rsidP="00E01E2F">
      <w:pPr>
        <w:pStyle w:val="-I"/>
      </w:pPr>
      <w:r w:rsidRPr="00C45444">
        <w:rPr>
          <w:rStyle w:val="ab"/>
          <w:bCs/>
        </w:rPr>
        <w:t>Сертификат</w:t>
      </w:r>
      <w:r w:rsidR="00A746AF" w:rsidRPr="00C45444">
        <w:rPr>
          <w:rStyle w:val="ab"/>
          <w:bCs/>
        </w:rPr>
        <w:t>ы, выдаваемые в рамках Положения</w:t>
      </w:r>
      <w:r w:rsidR="00740C79">
        <w:rPr>
          <w:rStyle w:val="ab"/>
          <w:bCs/>
        </w:rPr>
        <w:t xml:space="preserve"> (по тексту – </w:t>
      </w:r>
      <w:r w:rsidR="00740C79" w:rsidRPr="00740C79">
        <w:rPr>
          <w:rStyle w:val="ab"/>
          <w:b/>
          <w:bCs/>
        </w:rPr>
        <w:t>Сертификаты</w:t>
      </w:r>
      <w:r w:rsidR="00740C79">
        <w:rPr>
          <w:rStyle w:val="ab"/>
          <w:bCs/>
        </w:rPr>
        <w:t>)</w:t>
      </w:r>
      <w:r w:rsidR="00A746AF" w:rsidRPr="00C45444">
        <w:rPr>
          <w:rStyle w:val="ab"/>
          <w:bCs/>
        </w:rPr>
        <w:t>,</w:t>
      </w:r>
      <w:r w:rsidRPr="00C45444">
        <w:rPr>
          <w:rStyle w:val="ab"/>
          <w:bCs/>
        </w:rPr>
        <w:t xml:space="preserve"> не подлеж</w:t>
      </w:r>
      <w:r w:rsidR="00A746AF" w:rsidRPr="00C45444">
        <w:rPr>
          <w:rStyle w:val="ab"/>
          <w:bCs/>
        </w:rPr>
        <w:t>а</w:t>
      </w:r>
      <w:r w:rsidRPr="00C45444">
        <w:rPr>
          <w:rStyle w:val="ab"/>
          <w:bCs/>
        </w:rPr>
        <w:t xml:space="preserve">т обмену на денежные средства. В случае, если цена товара (услуги), приобретаемых с использованием </w:t>
      </w:r>
      <w:r w:rsidR="00740C79">
        <w:rPr>
          <w:rStyle w:val="ab"/>
          <w:bCs/>
        </w:rPr>
        <w:t>С</w:t>
      </w:r>
      <w:r w:rsidRPr="00C45444">
        <w:rPr>
          <w:rStyle w:val="ab"/>
          <w:bCs/>
        </w:rPr>
        <w:t>ертификата, превышает</w:t>
      </w:r>
      <w:r w:rsidR="00A746AF" w:rsidRPr="00C45444">
        <w:rPr>
          <w:rStyle w:val="ab"/>
          <w:bCs/>
        </w:rPr>
        <w:t xml:space="preserve"> его</w:t>
      </w:r>
      <w:r w:rsidRPr="00C45444">
        <w:rPr>
          <w:rStyle w:val="ab"/>
          <w:bCs/>
        </w:rPr>
        <w:t xml:space="preserve"> номинал</w:t>
      </w:r>
      <w:r w:rsidR="00A746AF" w:rsidRPr="00C45444">
        <w:rPr>
          <w:rStyle w:val="ab"/>
          <w:bCs/>
        </w:rPr>
        <w:t xml:space="preserve"> – </w:t>
      </w:r>
      <w:r w:rsidRPr="00C45444">
        <w:rPr>
          <w:rStyle w:val="ab"/>
          <w:bCs/>
        </w:rPr>
        <w:t>разница подлежит доплате держателем</w:t>
      </w:r>
      <w:r w:rsidR="00A746AF" w:rsidRPr="00C45444">
        <w:rPr>
          <w:rStyle w:val="ab"/>
          <w:bCs/>
        </w:rPr>
        <w:t xml:space="preserve"> </w:t>
      </w:r>
      <w:r w:rsidR="00740C79">
        <w:rPr>
          <w:rStyle w:val="ab"/>
          <w:bCs/>
        </w:rPr>
        <w:t>с</w:t>
      </w:r>
      <w:r w:rsidR="00A746AF" w:rsidRPr="00C45444">
        <w:rPr>
          <w:rStyle w:val="ab"/>
          <w:bCs/>
        </w:rPr>
        <w:t>ертификата</w:t>
      </w:r>
      <w:r w:rsidRPr="00C45444">
        <w:rPr>
          <w:rStyle w:val="ab"/>
          <w:bCs/>
        </w:rPr>
        <w:t xml:space="preserve"> непосредственно</w:t>
      </w:r>
      <w:r w:rsidR="00A746AF" w:rsidRPr="00C45444">
        <w:rPr>
          <w:rStyle w:val="ab"/>
          <w:bCs/>
        </w:rPr>
        <w:t xml:space="preserve"> Оператору (</w:t>
      </w:r>
      <w:r w:rsidR="003502FF">
        <w:rPr>
          <w:rStyle w:val="ab"/>
          <w:bCs/>
        </w:rPr>
        <w:t>и</w:t>
      </w:r>
      <w:r w:rsidRPr="00C45444">
        <w:rPr>
          <w:rStyle w:val="ab"/>
          <w:bCs/>
        </w:rPr>
        <w:t>сполнителю</w:t>
      </w:r>
      <w:r w:rsidR="00A746AF" w:rsidRPr="00C45444">
        <w:rPr>
          <w:rStyle w:val="ab"/>
          <w:bCs/>
        </w:rPr>
        <w:t>)</w:t>
      </w:r>
      <w:r w:rsidRPr="00C45444">
        <w:rPr>
          <w:rStyle w:val="ab"/>
          <w:bCs/>
        </w:rPr>
        <w:t xml:space="preserve">; если цена товара (услуги) меньше номинала Сертификата </w:t>
      </w:r>
      <w:r w:rsidR="00A746AF" w:rsidRPr="00C45444">
        <w:rPr>
          <w:rStyle w:val="ab"/>
          <w:bCs/>
        </w:rPr>
        <w:t>–</w:t>
      </w:r>
      <w:r w:rsidRPr="00C45444">
        <w:rPr>
          <w:rStyle w:val="ab"/>
          <w:bCs/>
        </w:rPr>
        <w:t xml:space="preserve"> разница не выплачивается. В случае утраты Сертификата (утери, уничтожения, кражи или иного выбытия из владения), а также по истечении срока действия Сертификата его держатель утрачивает права, удостоверяемые Сертификатом и не вправе требовать от Организатора и(или) </w:t>
      </w:r>
      <w:r w:rsidR="003502FF">
        <w:rPr>
          <w:rStyle w:val="ab"/>
          <w:bCs/>
        </w:rPr>
        <w:t>и</w:t>
      </w:r>
      <w:r w:rsidRPr="00C45444">
        <w:rPr>
          <w:rStyle w:val="ab"/>
          <w:bCs/>
        </w:rPr>
        <w:t>сполнителя выплаты денежного эквивалента номинала такого Сертифи</w:t>
      </w:r>
      <w:r w:rsidR="00A746AF" w:rsidRPr="00C45444">
        <w:rPr>
          <w:rStyle w:val="ab"/>
          <w:bCs/>
        </w:rPr>
        <w:t>ката и(или) возмещения убытков. Правила настоящего пункта подлежат применению, если эмитентом Сертификата не установлено иное.</w:t>
      </w:r>
    </w:p>
    <w:p w:rsidR="00D15CBE" w:rsidRPr="00C45444" w:rsidRDefault="00D15CBE" w:rsidP="00D15CBE">
      <w:pPr>
        <w:pStyle w:val="-I"/>
      </w:pPr>
      <w:bookmarkStart w:id="23" w:name="_Ref5232359481"/>
      <w:bookmarkStart w:id="24" w:name="_Ref11924866"/>
      <w:bookmarkStart w:id="25" w:name="_Ref14883320"/>
      <w:r w:rsidRPr="00C45444">
        <w:t>П</w:t>
      </w:r>
      <w:bookmarkStart w:id="26" w:name="_Ref499911637"/>
      <w:bookmarkEnd w:id="23"/>
      <w:r w:rsidRPr="00C45444">
        <w:t>обедитель обязан принимать участие в фото- и (или) видеосъемках, рекламно-маркетинговых мероприятиях, проводимых Организатором с целью освещения Розыгрыша и его результатов, в течение не менее 60 (шестьдесят) календарных дней со дня проведения соответствующего Розыгрыша в объеме не менее 1 (один) часа в неделю в пределах г. Краснодара. Конкретные место, дата, время таких съемок определяются Организатором и заблаговременно доводятся до сведения Победителя, в том числе с использованием средств мобильной связи по номеру, указанному Победителем в Анкете. При нарушении настоящего пункта Победителем Организатор вправе отказать в передаче</w:t>
      </w:r>
      <w:r w:rsidR="00A41DDD" w:rsidRPr="00C45444">
        <w:t xml:space="preserve"> Подарка, Дополнительного приза </w:t>
      </w:r>
      <w:r w:rsidRPr="00C45444">
        <w:t xml:space="preserve">Победителю, а уже переданный </w:t>
      </w:r>
      <w:r w:rsidR="00A41DDD" w:rsidRPr="00C45444">
        <w:t xml:space="preserve">Подарок, Дополнительный приз </w:t>
      </w:r>
      <w:r w:rsidRPr="00C45444">
        <w:t>подлежит возврату Организатору по его требованию.</w:t>
      </w:r>
      <w:bookmarkEnd w:id="24"/>
    </w:p>
    <w:p w:rsidR="00D15CBE" w:rsidRPr="00C45444" w:rsidRDefault="00D15CBE" w:rsidP="00D15CBE">
      <w:pPr>
        <w:pStyle w:val="-I"/>
      </w:pPr>
      <w:r w:rsidRPr="00C45444">
        <w:t xml:space="preserve">Передача </w:t>
      </w:r>
      <w:r w:rsidR="00A41DDD" w:rsidRPr="00C45444">
        <w:t xml:space="preserve">Подарка, Дополнительного приза </w:t>
      </w:r>
      <w:r w:rsidRPr="00C45444">
        <w:t xml:space="preserve">Победителю осуществляется в течение 10 (десять) рабочих дней со дня обращения </w:t>
      </w:r>
      <w:r w:rsidR="00A41DDD" w:rsidRPr="00C45444">
        <w:t>Участника</w:t>
      </w:r>
      <w:r w:rsidRPr="00C45444">
        <w:t xml:space="preserve"> к Организатору (п. </w:t>
      </w:r>
      <w:r w:rsidR="00980518" w:rsidRPr="00C45444">
        <w:fldChar w:fldCharType="begin"/>
      </w:r>
      <w:r w:rsidR="00980518" w:rsidRPr="00C45444">
        <w:instrText xml:space="preserve"> REF _Ref73635362 \r \h </w:instrText>
      </w:r>
      <w:r w:rsidR="00C45444">
        <w:instrText xml:space="preserve"> \* MERGEFORMAT </w:instrText>
      </w:r>
      <w:r w:rsidR="00980518" w:rsidRPr="00C45444">
        <w:fldChar w:fldCharType="separate"/>
      </w:r>
      <w:r w:rsidR="003502FF">
        <w:t>3.6.1</w:t>
      </w:r>
      <w:r w:rsidR="00980518" w:rsidRPr="00C45444">
        <w:fldChar w:fldCharType="end"/>
      </w:r>
      <w:r w:rsidRPr="00C45444">
        <w:t xml:space="preserve"> Положения) при условии положительного результата проверки Организатором соблюдения требований Положения, предоставления </w:t>
      </w:r>
      <w:r w:rsidR="00A41DDD" w:rsidRPr="00C45444">
        <w:t>Участником</w:t>
      </w:r>
      <w:r w:rsidRPr="00C45444">
        <w:t xml:space="preserve"> документов, предусмотренных Положением</w:t>
      </w:r>
      <w:bookmarkEnd w:id="26"/>
      <w:r w:rsidRPr="00C45444">
        <w:t xml:space="preserve">. </w:t>
      </w:r>
    </w:p>
    <w:bookmarkEnd w:id="25"/>
    <w:p w:rsidR="00D15CBE" w:rsidRPr="00C45444" w:rsidRDefault="00D15CBE" w:rsidP="00D15CBE">
      <w:pPr>
        <w:pStyle w:val="-I"/>
      </w:pPr>
      <w:r w:rsidRPr="00C45444">
        <w:t xml:space="preserve">Для получения </w:t>
      </w:r>
      <w:r w:rsidR="00A41DDD" w:rsidRPr="00C45444">
        <w:t xml:space="preserve">Подарка, Дополнительного приза </w:t>
      </w:r>
      <w:r w:rsidRPr="00C45444">
        <w:t xml:space="preserve">Победителю, помимо иных документов, предусмотренных Положением, также необходимо предоставить Организатору оригинал </w:t>
      </w:r>
      <w:r w:rsidRPr="00C45444">
        <w:rPr>
          <w:rStyle w:val="ab"/>
          <w:u w:color="0000FF"/>
        </w:rPr>
        <w:t>документа, удостоверяющего личность</w:t>
      </w:r>
      <w:r w:rsidRPr="00C45444">
        <w:t xml:space="preserve">, </w:t>
      </w:r>
      <w:r w:rsidRPr="00C45444">
        <w:rPr>
          <w:rStyle w:val="ab"/>
          <w:u w:color="1F497D"/>
        </w:rPr>
        <w:t>а также иные сведения и документы, необходимые Организатору для соблюдения законодательства о налогах и сборах</w:t>
      </w:r>
      <w:r w:rsidRPr="00C45444">
        <w:t xml:space="preserve">. </w:t>
      </w:r>
    </w:p>
    <w:p w:rsidR="00D15CBE" w:rsidRPr="00C45444" w:rsidRDefault="00D15CBE" w:rsidP="00D15CBE">
      <w:pPr>
        <w:pStyle w:val="-I"/>
      </w:pPr>
      <w:r w:rsidRPr="00C45444">
        <w:t>Победитель предоставляет необходимые документы в любой рабочий день Организатора, с 10 часов 00 минут до 17 часов 00 минут в бухгалтерию Организатора по адресу: г. Краснодар, ул. Уральская, 79/1, 6 этаж, каб.612, тел.: (861) 210 00 28, доб. 296.</w:t>
      </w:r>
    </w:p>
    <w:p w:rsidR="00980518" w:rsidRPr="00C45444" w:rsidRDefault="00980518" w:rsidP="00980518">
      <w:pPr>
        <w:pStyle w:val="-II0"/>
      </w:pPr>
      <w:bookmarkStart w:id="27" w:name="_Ref11924666"/>
      <w:bookmarkStart w:id="28" w:name="_Ref5231488352"/>
      <w:r w:rsidRPr="00C45444">
        <w:rPr>
          <w:rStyle w:val="ab"/>
          <w:b/>
          <w:bCs/>
        </w:rPr>
        <w:t>Дополнительные призы.</w:t>
      </w:r>
      <w:bookmarkEnd w:id="27"/>
      <w:r w:rsidRPr="00C45444">
        <w:rPr>
          <w:rStyle w:val="ab"/>
          <w:b/>
          <w:bCs/>
        </w:rPr>
        <w:t xml:space="preserve"> </w:t>
      </w:r>
    </w:p>
    <w:p w:rsidR="00980518" w:rsidRPr="00C45444" w:rsidRDefault="00980518" w:rsidP="00980518">
      <w:pPr>
        <w:pStyle w:val="-III0"/>
      </w:pPr>
      <w:r w:rsidRPr="00C45444">
        <w:t xml:space="preserve">Организатор вправе, но не обязан в любое время до, после или во время любого из Розыгрышей провести среди Покупателей, Участников, иных посетителей ТРК «СБС Мегамолл» дополнительный розыгрыш или подарить им на иных определяемых Организатором по собственному усмотрению условиях дополнительные призы, виды и количество которых определяются Организатором самостоятельно (по тексту – </w:t>
      </w:r>
      <w:r w:rsidRPr="00C45444">
        <w:rPr>
          <w:rStyle w:val="ab"/>
          <w:b/>
          <w:bCs/>
        </w:rPr>
        <w:t>Дополнительные призы</w:t>
      </w:r>
      <w:r w:rsidRPr="00C45444">
        <w:t xml:space="preserve">). </w:t>
      </w:r>
    </w:p>
    <w:p w:rsidR="00980518" w:rsidRPr="00C45444" w:rsidRDefault="00980518" w:rsidP="00980518">
      <w:pPr>
        <w:pStyle w:val="-III0"/>
      </w:pPr>
      <w:r w:rsidRPr="00C45444">
        <w:t>Дополнительные призы могут также вручаться Организатором или партнерами Организатора от их имени и за их счет.</w:t>
      </w:r>
    </w:p>
    <w:p w:rsidR="00980518" w:rsidRPr="00C45444" w:rsidRDefault="00980518" w:rsidP="00980518">
      <w:pPr>
        <w:pStyle w:val="-III0"/>
      </w:pPr>
      <w:r w:rsidRPr="00C45444">
        <w:t>Дополнительные призы могут вручаться в рамках проведениях иных мероприятий («Ночь скидок», «Черная пятница» и т.п.), за сам факт посещения ТРК</w:t>
      </w:r>
      <w:r w:rsidRPr="00C45444">
        <w:rPr>
          <w:rStyle w:val="ab"/>
          <w:b/>
          <w:bCs/>
        </w:rPr>
        <w:t xml:space="preserve"> </w:t>
      </w:r>
      <w:r w:rsidRPr="00C45444">
        <w:t>«СБС Мегамолл» или участия в Акции, иных мероприятиях, за приобретение определенных товаров, за определенные суммы покупок в ТРК «СБС Мегамолл» или отдельных магазинах в нем и т.д.</w:t>
      </w:r>
      <w:bookmarkEnd w:id="28"/>
      <w:r w:rsidRPr="00C45444">
        <w:t xml:space="preserve"> </w:t>
      </w:r>
    </w:p>
    <w:p w:rsidR="00980518" w:rsidRPr="00C45444" w:rsidRDefault="00980518" w:rsidP="00980518">
      <w:pPr>
        <w:pStyle w:val="-III0"/>
      </w:pPr>
      <w:r w:rsidRPr="00C45444">
        <w:t>В случае розыгрыша Дополнительных призов такие розыгрыши могут проводиться Организатором в порядке, предусмотренном Положением, в том числе с использованием барабан</w:t>
      </w:r>
      <w:r w:rsidR="00740C79">
        <w:t>а,</w:t>
      </w:r>
      <w:r w:rsidRPr="00C45444">
        <w:t xml:space="preserve"> содержащ</w:t>
      </w:r>
      <w:r w:rsidR="00740C79">
        <w:t>его</w:t>
      </w:r>
      <w:r w:rsidRPr="00C45444">
        <w:t xml:space="preserve"> отрывные части «</w:t>
      </w:r>
      <w:r w:rsidR="00DC0873" w:rsidRPr="00C45444">
        <w:t>Б</w:t>
      </w:r>
      <w:r w:rsidRPr="00C45444">
        <w:t xml:space="preserve">» Купонов. Купон(ы), извлеченные из специального барабана в процессе розыгрыша Дополнительных призов, подлежат удалению и не участвуют в последующих Розыгрышах и розыгрышах Дополнительных призов. </w:t>
      </w:r>
    </w:p>
    <w:p w:rsidR="00980518" w:rsidRPr="00C45444" w:rsidRDefault="00980518" w:rsidP="00980518">
      <w:pPr>
        <w:pStyle w:val="-III0"/>
      </w:pPr>
      <w:r w:rsidRPr="00C45444">
        <w:t>После проведения розыгрыша Дополнительных призов барабан не очища</w:t>
      </w:r>
      <w:r w:rsidR="00DC0873" w:rsidRPr="00C45444">
        <w:t>е</w:t>
      </w:r>
      <w:r w:rsidRPr="00C45444">
        <w:t>тся.</w:t>
      </w:r>
    </w:p>
    <w:p w:rsidR="00980518" w:rsidRPr="00C45444" w:rsidRDefault="00980518" w:rsidP="00980518">
      <w:pPr>
        <w:pStyle w:val="-III0"/>
      </w:pPr>
      <w:r w:rsidRPr="00C45444">
        <w:t>Дополнительные призы передаются соответствующим лицам, признаваемым в этих целях Победителями, в порядке и на условиях, предусмотренных Положением и на них распространяются правила Положения, регулирующие порядок выдачи и(или) возврата Подарков, за исключением случаев, когда самим Положением установлено иное.</w:t>
      </w:r>
    </w:p>
    <w:p w:rsidR="00980518" w:rsidRPr="00C45444" w:rsidRDefault="00980518" w:rsidP="00980518">
      <w:pPr>
        <w:pStyle w:val="-II0"/>
      </w:pPr>
      <w:r w:rsidRPr="00C45444">
        <w:t>Организатор ни при каких обстоятельствах не отвечает за качество</w:t>
      </w:r>
      <w:r w:rsidR="00DC0873" w:rsidRPr="00C45444">
        <w:t xml:space="preserve"> Гарантированных подарков,</w:t>
      </w:r>
      <w:r w:rsidRPr="00C45444">
        <w:t xml:space="preserve"> Подарков</w:t>
      </w:r>
      <w:r w:rsidR="00DC0873" w:rsidRPr="00C45444">
        <w:t xml:space="preserve">, </w:t>
      </w:r>
      <w:r w:rsidRPr="00C45444">
        <w:t>Дополнительных призов</w:t>
      </w:r>
      <w:r w:rsidR="000B4CB6">
        <w:t>,</w:t>
      </w:r>
      <w:r w:rsidR="00297A72" w:rsidRPr="00C45444">
        <w:t xml:space="preserve"> а равно услуг, оказываемых</w:t>
      </w:r>
      <w:r w:rsidR="00EC579D" w:rsidRPr="00C45444">
        <w:t xml:space="preserve"> третьими лицами в том числе по Сертификатам</w:t>
      </w:r>
      <w:r w:rsidR="00C45444">
        <w:t>,</w:t>
      </w:r>
      <w:r w:rsidRPr="00C45444">
        <w:t xml:space="preserve"> </w:t>
      </w:r>
      <w:r w:rsidR="00C45444">
        <w:t>а также за</w:t>
      </w:r>
      <w:r w:rsidRPr="00C45444">
        <w:t xml:space="preserve"> любые последствия их </w:t>
      </w:r>
      <w:r w:rsidR="00DC0873" w:rsidRPr="00C45444">
        <w:t>использования</w:t>
      </w:r>
      <w:r w:rsidR="00EC579D" w:rsidRPr="00C45444">
        <w:t xml:space="preserve"> (получения)</w:t>
      </w:r>
      <w:r w:rsidR="00DC0873" w:rsidRPr="00C45444">
        <w:t xml:space="preserve"> </w:t>
      </w:r>
      <w:r w:rsidR="000B4CB6">
        <w:t>Победителями</w:t>
      </w:r>
      <w:r w:rsidRPr="00C45444">
        <w:t xml:space="preserve"> включая, но не ограничиваясь, понесенные Победи</w:t>
      </w:r>
      <w:r w:rsidR="000B4CB6">
        <w:t>телем и (или) членами его семьи</w:t>
      </w:r>
      <w:r w:rsidRPr="00C45444">
        <w:t xml:space="preserve"> и (или) иными третьими лицами расходы, убытки и (или) причиненный вред их жизни, здоровью, имуществу, а также нравственные или физические страдания как до, во время и (или) после</w:t>
      </w:r>
      <w:r w:rsidR="00DC0873" w:rsidRPr="00C45444">
        <w:t xml:space="preserve"> получения</w:t>
      </w:r>
      <w:bookmarkStart w:id="29" w:name="_GoBack"/>
      <w:bookmarkEnd w:id="29"/>
      <w:r w:rsidR="00DC0873" w:rsidRPr="00C45444">
        <w:t xml:space="preserve"> и</w:t>
      </w:r>
      <w:r w:rsidR="001D298C">
        <w:t xml:space="preserve"> </w:t>
      </w:r>
      <w:r w:rsidR="00DC0873" w:rsidRPr="00C45444">
        <w:t>(или)</w:t>
      </w:r>
      <w:r w:rsidRPr="00C45444">
        <w:t xml:space="preserve"> использования</w:t>
      </w:r>
      <w:r w:rsidR="005B431E" w:rsidRPr="00C45444">
        <w:t xml:space="preserve"> Гарантированного подарка,</w:t>
      </w:r>
      <w:r w:rsidRPr="00C45444">
        <w:t xml:space="preserve"> Подарка</w:t>
      </w:r>
      <w:r w:rsidR="005B431E" w:rsidRPr="00C45444">
        <w:t xml:space="preserve">, </w:t>
      </w:r>
      <w:r w:rsidRPr="00C45444">
        <w:t xml:space="preserve">Дополнительного приза. </w:t>
      </w:r>
    </w:p>
    <w:p w:rsidR="00980518" w:rsidRPr="00C45444" w:rsidRDefault="00980518" w:rsidP="00980518">
      <w:pPr>
        <w:pStyle w:val="a"/>
        <w:rPr>
          <w:b/>
        </w:rPr>
      </w:pPr>
      <w:bookmarkStart w:id="30" w:name="_Ref530156517"/>
      <w:r w:rsidRPr="00C45444">
        <w:rPr>
          <w:b/>
        </w:rPr>
        <w:t>Заключительные положения.</w:t>
      </w:r>
      <w:bookmarkEnd w:id="30"/>
    </w:p>
    <w:p w:rsidR="00980518" w:rsidRPr="00C45444" w:rsidRDefault="00980518" w:rsidP="00980518">
      <w:pPr>
        <w:pStyle w:val="-I"/>
      </w:pPr>
      <w:r w:rsidRPr="00C45444">
        <w:rPr>
          <w:rStyle w:val="ab"/>
          <w:b/>
          <w:bCs/>
        </w:rPr>
        <w:t>Победитель обязан самостоятельно уплатить все налоги, сборы и платежи</w:t>
      </w:r>
      <w:r w:rsidRPr="00C45444">
        <w:t>, установленные действующим законодательством РФ и связанные с получением им</w:t>
      </w:r>
      <w:r w:rsidR="001D298C">
        <w:t xml:space="preserve"> Гарантированного подарка,</w:t>
      </w:r>
      <w:r w:rsidRPr="00C45444">
        <w:t xml:space="preserve"> Подарка (Дополнительного приза).</w:t>
      </w:r>
    </w:p>
    <w:p w:rsidR="00980518" w:rsidRPr="00C45444" w:rsidRDefault="00980518" w:rsidP="00980518">
      <w:pPr>
        <w:pStyle w:val="-I"/>
      </w:pPr>
      <w:bookmarkStart w:id="31" w:name="_Ref529886318"/>
      <w:bookmarkStart w:id="32" w:name="_Ref12009160"/>
      <w:r w:rsidRPr="00C45444">
        <w:t>Замена Подарков (Дополнительных призов) денежным эквивалентом не допускается</w:t>
      </w:r>
      <w:bookmarkEnd w:id="31"/>
      <w:r w:rsidRPr="00C45444">
        <w:t>.</w:t>
      </w:r>
      <w:bookmarkEnd w:id="32"/>
    </w:p>
    <w:p w:rsidR="00980518" w:rsidRPr="00C45444" w:rsidRDefault="00980518" w:rsidP="00980518">
      <w:pPr>
        <w:pStyle w:val="-I"/>
      </w:pPr>
      <w:r w:rsidRPr="00C45444">
        <w:rPr>
          <w:rStyle w:val="Hyperlink0"/>
        </w:rPr>
        <w:t xml:space="preserve">Организатор вправе в любое время изменить условия Акции, состав или количество Подарков </w:t>
      </w:r>
      <w:r w:rsidRPr="00C45444">
        <w:t>(Дополнительных призов)</w:t>
      </w:r>
      <w:r w:rsidRPr="00C45444">
        <w:rPr>
          <w:rStyle w:val="Hyperlink0"/>
        </w:rPr>
        <w:t xml:space="preserve">, сроки проведения Акции, сроки, место или время проведения Розыгрышей, место регистрации Участников, расположение специальных барабанов для Розыгрыша, а также окончить проведение Акции досрочно. Публикация таких изменений, в том числе в форме новой редакции Положения, производится на сайте </w:t>
      </w:r>
      <w:hyperlink r:id="rId11" w:history="1">
        <w:r w:rsidRPr="00C45444">
          <w:rPr>
            <w:rStyle w:val="Hyperlink2"/>
          </w:rPr>
          <w:t>www</w:t>
        </w:r>
        <w:r w:rsidRPr="00C45444">
          <w:rPr>
            <w:rStyle w:val="ab"/>
            <w:color w:val="0000FF"/>
            <w:u w:val="single" w:color="0000FF"/>
          </w:rPr>
          <w:t>.</w:t>
        </w:r>
        <w:r w:rsidRPr="00C45444">
          <w:rPr>
            <w:rStyle w:val="Hyperlink2"/>
          </w:rPr>
          <w:t>sbsmegamall</w:t>
        </w:r>
        <w:r w:rsidRPr="00C45444">
          <w:rPr>
            <w:rStyle w:val="ab"/>
            <w:color w:val="0000FF"/>
            <w:u w:val="single" w:color="0000FF"/>
          </w:rPr>
          <w:t>.</w:t>
        </w:r>
        <w:r w:rsidRPr="00C45444">
          <w:rPr>
            <w:rStyle w:val="Hyperlink2"/>
          </w:rPr>
          <w:t>ru</w:t>
        </w:r>
      </w:hyperlink>
      <w:r w:rsidRPr="00C45444">
        <w:rPr>
          <w:rStyle w:val="Hyperlink2"/>
          <w:lang w:val="ru-RU"/>
        </w:rPr>
        <w:t xml:space="preserve">, </w:t>
      </w:r>
      <w:r w:rsidRPr="00C45444">
        <w:t>в разделе «</w:t>
      </w:r>
      <w:hyperlink r:id="rId12" w:history="1">
        <w:r w:rsidRPr="00C45444">
          <w:rPr>
            <w:rStyle w:val="a6"/>
          </w:rPr>
          <w:t>Юридическая информация</w:t>
        </w:r>
      </w:hyperlink>
      <w:r w:rsidRPr="00C45444">
        <w:t>»</w:t>
      </w:r>
      <w:r w:rsidRPr="00C45444">
        <w:rPr>
          <w:rStyle w:val="Hyperlink0"/>
        </w:rPr>
        <w:t>. Принимая участие в Акции, Участники (Победители) соглашаются с возможностью таких не зависящих от них изменений.</w:t>
      </w:r>
    </w:p>
    <w:p w:rsidR="00980518" w:rsidRPr="00C45444" w:rsidRDefault="00980518" w:rsidP="00980518">
      <w:pPr>
        <w:pStyle w:val="-I3"/>
      </w:pPr>
      <w:r w:rsidRPr="00C45444">
        <w:t xml:space="preserve">Лицо, намеренное принять участие в Акции и (или) в Розыгрышах, до такого участия должно ознакомиться с актуальной информацией об условиях Акции и сроках ее проведения по указанному адресу. </w:t>
      </w:r>
    </w:p>
    <w:p w:rsidR="00980518" w:rsidRPr="00C45444" w:rsidRDefault="00980518" w:rsidP="00980518">
      <w:pPr>
        <w:pStyle w:val="-I3"/>
      </w:pPr>
      <w:r w:rsidRPr="00C45444">
        <w:rPr>
          <w:rStyle w:val="Hyperlink0"/>
        </w:rPr>
        <w:t xml:space="preserve">Организатор вправе, но не обязан, уведомить Участников об указанных изменениях посредством </w:t>
      </w:r>
      <w:r w:rsidRPr="00C45444">
        <w:rPr>
          <w:rStyle w:val="ab"/>
          <w:lang w:val="en-US"/>
        </w:rPr>
        <w:t>sms</w:t>
      </w:r>
      <w:r w:rsidRPr="00C45444">
        <w:rPr>
          <w:rStyle w:val="Hyperlink0"/>
        </w:rPr>
        <w:t xml:space="preserve">-рассылки на номера, указанные Участниками при заполнении Анкеты, и (или) посредством размещения информации на сайте </w:t>
      </w:r>
      <w:hyperlink r:id="rId13" w:history="1">
        <w:r w:rsidRPr="00C45444">
          <w:rPr>
            <w:rStyle w:val="Hyperlink2"/>
          </w:rPr>
          <w:t>www</w:t>
        </w:r>
        <w:r w:rsidRPr="00C45444">
          <w:rPr>
            <w:rStyle w:val="ab"/>
            <w:color w:val="0000FF"/>
            <w:u w:val="single" w:color="0000FF"/>
          </w:rPr>
          <w:t>.</w:t>
        </w:r>
        <w:r w:rsidRPr="00C45444">
          <w:rPr>
            <w:rStyle w:val="Hyperlink2"/>
          </w:rPr>
          <w:t>sbsmegamall</w:t>
        </w:r>
        <w:r w:rsidRPr="00C45444">
          <w:rPr>
            <w:rStyle w:val="ab"/>
            <w:color w:val="0000FF"/>
            <w:u w:val="single" w:color="0000FF"/>
          </w:rPr>
          <w:t>.</w:t>
        </w:r>
        <w:r w:rsidRPr="00C45444">
          <w:rPr>
            <w:rStyle w:val="Hyperlink2"/>
          </w:rPr>
          <w:t>ru</w:t>
        </w:r>
      </w:hyperlink>
      <w:r w:rsidRPr="00C45444">
        <w:rPr>
          <w:rStyle w:val="ab"/>
        </w:rPr>
        <w:t xml:space="preserve">, и (или) на своей странице (аккаунте) в социальных сетях </w:t>
      </w:r>
      <w:r w:rsidRPr="00C45444">
        <w:rPr>
          <w:rStyle w:val="ab"/>
          <w:lang w:val="en-US"/>
        </w:rPr>
        <w:t>Facebook</w:t>
      </w:r>
      <w:r w:rsidRPr="00C45444">
        <w:rPr>
          <w:rStyle w:val="ab"/>
        </w:rPr>
        <w:t xml:space="preserve">, Вконтакте, </w:t>
      </w:r>
      <w:r w:rsidRPr="00C45444">
        <w:rPr>
          <w:rStyle w:val="ab"/>
          <w:lang w:val="en-US"/>
        </w:rPr>
        <w:t>Instagram</w:t>
      </w:r>
      <w:r w:rsidRPr="00C45444">
        <w:rPr>
          <w:rStyle w:val="ab"/>
        </w:rPr>
        <w:t xml:space="preserve"> и др.</w:t>
      </w:r>
    </w:p>
    <w:p w:rsidR="00980518" w:rsidRPr="00C45444" w:rsidRDefault="00980518" w:rsidP="00980518">
      <w:pPr>
        <w:pStyle w:val="-I"/>
      </w:pPr>
      <w:bookmarkStart w:id="33" w:name="_Ref522892938"/>
      <w:r w:rsidRPr="00C45444">
        <w:t xml:space="preserve">Организатор вправе отказать Покупателю, Участнику, Победителю в регистрации Чека, выдаче Купона, </w:t>
      </w:r>
      <w:r w:rsidR="00C07C83">
        <w:t xml:space="preserve">Гарантированного подарка, </w:t>
      </w:r>
      <w:r w:rsidRPr="00C45444">
        <w:t>Подарка, Дополнительного приза, совершении любых иных действий, которые Организатор (в т.ч. его сотрудники) обязаны совершить в рамках Положения, а также потребовать возврата уже выданного</w:t>
      </w:r>
      <w:r w:rsidR="001D298C">
        <w:t xml:space="preserve"> Гарантированного подарка,</w:t>
      </w:r>
      <w:r w:rsidRPr="00C45444">
        <w:t xml:space="preserve"> Подарка, Дополнительного приза и (или) – при наличии признаков мошенничества или иного преступления – обратиться в правоохранительные органы в следующих случаях:</w:t>
      </w:r>
      <w:bookmarkEnd w:id="33"/>
    </w:p>
    <w:p w:rsidR="00980518" w:rsidRPr="00C45444" w:rsidRDefault="00980518" w:rsidP="00980518">
      <w:pPr>
        <w:pStyle w:val="-II0"/>
      </w:pPr>
      <w:r w:rsidRPr="00C45444">
        <w:t xml:space="preserve">Покупателями, Участниками, Победителями или иными связанными с ними лицами прямо нарушены правила либо совершены недобросовестные действия, направленные на обход правил, установленных Положением, и (или) такими лицами ранее были нарушены правила либо совершены недобросовестные действия, направленные на обход правил какого-либо ранее действовавшего положения о стимулирующей акции, проводимой Организатором, с его участием или иными лицами на территории ТРК «СБС Мегамолл», в том числе, но не исключительно: привлечение к участию в Акции лицами, указанными в пункте </w:t>
      </w:r>
      <w:r w:rsidRPr="00C45444">
        <w:fldChar w:fldCharType="begin"/>
      </w:r>
      <w:r w:rsidRPr="00C45444">
        <w:instrText xml:space="preserve"> REF _Ref31212275 \r \h  \* MERGEFORMAT </w:instrText>
      </w:r>
      <w:r w:rsidRPr="00C45444">
        <w:fldChar w:fldCharType="separate"/>
      </w:r>
      <w:r w:rsidR="003502FF">
        <w:t>1.6</w:t>
      </w:r>
      <w:r w:rsidRPr="00C45444">
        <w:fldChar w:fldCharType="end"/>
      </w:r>
      <w:r w:rsidRPr="00C45444">
        <w:t xml:space="preserve"> Положения, третьих лиц; подделка Чеков и (или) Купонов; присвоение чужих Чеков и (или) Купонов (их частей), крапление и иная пометка Купонов в любой форме, включая деформацию (смятие, сворачивание, надрыв и проч.), нанесение специальной краски и т.п.</w:t>
      </w:r>
    </w:p>
    <w:p w:rsidR="00980518" w:rsidRPr="00C45444" w:rsidRDefault="00980518" w:rsidP="00980518">
      <w:pPr>
        <w:pStyle w:val="-II0"/>
      </w:pPr>
      <w:r w:rsidRPr="00C45444">
        <w:t>Лицо ранее неоднократно допускало нарушение Правил посещения ТРК «СБС Мегамолл», общественного порядка на территории ТРК «СБС Мегамолл».</w:t>
      </w:r>
    </w:p>
    <w:p w:rsidR="00980518" w:rsidRPr="00C45444" w:rsidRDefault="00980518" w:rsidP="00980518">
      <w:pPr>
        <w:pStyle w:val="-II0"/>
      </w:pPr>
      <w:bookmarkStart w:id="34" w:name="_Ref530397685"/>
      <w:r w:rsidRPr="00C45444">
        <w:t>Лицо в течение срока проведения Акции или какой-либо иной стимулирующей акции, проводимой Организатором, с его участием или иными лицами на территории ТРК «СБС Мегамолл», либо до истечения 1 (один) года со дня окончания какой-либо из таких акций отзывало свое согласие на обработку персональных данных и (или) заявляло отказ от направления уведомлений о розыгрышах и иных мероприятиях, проводимых в ТРК «СБС Мегамолл».</w:t>
      </w:r>
      <w:bookmarkEnd w:id="34"/>
    </w:p>
    <w:p w:rsidR="00980518" w:rsidRPr="00C45444" w:rsidRDefault="00980518" w:rsidP="00980518">
      <w:pPr>
        <w:pStyle w:val="-II0"/>
      </w:pPr>
      <w:r w:rsidRPr="00C45444">
        <w:t xml:space="preserve">Покупатель, Участник, Победитель осуществлял ранее либо потребовал после </w:t>
      </w:r>
      <w:r w:rsidR="00C07C83">
        <w:t>р</w:t>
      </w:r>
      <w:r w:rsidRPr="00C45444">
        <w:t>озыгрыша какой-либо стимулирующей акции, проводимой Организатором, с его участием или иными лицами на территории ТРК «СБС Мегамолл» лично или с помощью своих аффилированных лиц, возврат средств за приобретенные товары (работы, услуги), приобретение которых являлось условием участия в указанной акции, в том числе возврат средств, связанный с недостатками таких товаров (работ, услуг), в случае, если такой возврат, по мнению Организатора, свидетельствует о недобросовестности Покупателя, Участника, Победителя.</w:t>
      </w:r>
    </w:p>
    <w:p w:rsidR="00980518" w:rsidRPr="00C45444" w:rsidRDefault="00980518" w:rsidP="00980518">
      <w:pPr>
        <w:pStyle w:val="-II0"/>
      </w:pPr>
      <w:r w:rsidRPr="00C45444">
        <w:t>Победителем не были совершены действия, необходимые для получения Подарка (Дополнительного приза) в установленный Положением срок, в том числе, но не ограничиваясь, не представлены необходимые Организатору документы.</w:t>
      </w:r>
    </w:p>
    <w:p w:rsidR="00980518" w:rsidRPr="00C45444" w:rsidRDefault="00980518" w:rsidP="00980518">
      <w:pPr>
        <w:pStyle w:val="-I"/>
      </w:pPr>
      <w:r w:rsidRPr="00C45444">
        <w:t>В случае предъявления Организатором требования о возврате</w:t>
      </w:r>
      <w:r w:rsidR="001D298C">
        <w:t xml:space="preserve"> Гарантированного подарка,</w:t>
      </w:r>
      <w:r w:rsidRPr="00C45444">
        <w:t xml:space="preserve"> Подарка (Дополнительного приза), лицо, необоснованно получившее такой</w:t>
      </w:r>
      <w:r w:rsidR="001D298C">
        <w:t xml:space="preserve"> Гарантированный подарок,</w:t>
      </w:r>
      <w:r w:rsidRPr="00C45444">
        <w:t xml:space="preserve"> Подарок (Дополнительный приз), обязано незамедлительно, т.е. не позднее 3 (три) календарных дней, возвратить его (их) Организатору, а при его (их) отсутствии (утрате) возместить Организатору его (их) стоимость.</w:t>
      </w:r>
    </w:p>
    <w:p w:rsidR="00980518" w:rsidRPr="00C45444" w:rsidRDefault="00980518" w:rsidP="00980518">
      <w:pPr>
        <w:pStyle w:val="-I"/>
      </w:pPr>
      <w:bookmarkStart w:id="35" w:name="_Ref4999131071"/>
      <w:r w:rsidRPr="00C45444">
        <w:t>Если по какой-либо причине Акция не может проводиться так, как это запланировано, включая причины, вызванные заражением компьютерными вирусами, неполадками в сети Интернет, дефектами, манипуляциями, несанкционированным вмешательством, фальсификацией, недобросовестным или нарушающим Положение поведением Покупателей, Участников, Победителей или лица, объявленного Победителем, техническими неполадками или любой причиной, неконтролируемой Организатором, которая искажает или затрагивает исполнение, безопасность, честность, целостность или надлежащее проведение Акции, Организатор может на свое единоличное усмотрение аннулировать, прекратить, изменить или временно прекратить проведение Акции, или же признать соответствующие Розыгрыши несостоявшимися и аннулировать их результаты.</w:t>
      </w:r>
      <w:bookmarkEnd w:id="35"/>
    </w:p>
    <w:p w:rsidR="00980518" w:rsidRPr="00C45444" w:rsidRDefault="00980518" w:rsidP="00980518"/>
    <w:p w:rsidR="00980518" w:rsidRPr="00C45444" w:rsidRDefault="00980518" w:rsidP="00980518"/>
    <w:p w:rsidR="00980518" w:rsidRPr="00C45444" w:rsidRDefault="00980518" w:rsidP="00980518">
      <w:pPr>
        <w:sectPr w:rsidR="00980518" w:rsidRPr="00C45444" w:rsidSect="00075875">
          <w:headerReference w:type="default" r:id="rId14"/>
          <w:footerReference w:type="default" r:id="rId15"/>
          <w:pgSz w:w="11900" w:h="16840"/>
          <w:pgMar w:top="567" w:right="567" w:bottom="567" w:left="1134" w:header="709" w:footer="709" w:gutter="0"/>
          <w:cols w:space="720"/>
        </w:sectPr>
      </w:pPr>
    </w:p>
    <w:p w:rsidR="005032E0" w:rsidRPr="00C45444" w:rsidRDefault="002727BC" w:rsidP="00A4380E">
      <w:pPr>
        <w:pageBreakBefore/>
        <w:ind w:left="6095"/>
        <w:rPr>
          <w:rStyle w:val="ab"/>
          <w:b/>
          <w:bCs/>
        </w:rPr>
      </w:pPr>
      <w:r w:rsidRPr="00C45444">
        <w:rPr>
          <w:rStyle w:val="ab"/>
          <w:b/>
          <w:bCs/>
        </w:rPr>
        <w:t xml:space="preserve">Приложение № </w:t>
      </w:r>
      <w:r w:rsidR="00287BC2" w:rsidRPr="00C45444">
        <w:rPr>
          <w:rStyle w:val="ab"/>
          <w:b/>
          <w:bCs/>
        </w:rPr>
        <w:t>1</w:t>
      </w:r>
      <w:r w:rsidRPr="00C45444">
        <w:rPr>
          <w:rStyle w:val="ab"/>
          <w:b/>
          <w:bCs/>
        </w:rPr>
        <w:t xml:space="preserve"> </w:t>
      </w:r>
    </w:p>
    <w:p w:rsidR="005032E0" w:rsidRPr="00C45444" w:rsidRDefault="002727BC" w:rsidP="00A4380E">
      <w:pPr>
        <w:ind w:left="6096"/>
        <w:rPr>
          <w:rStyle w:val="ab"/>
          <w:b/>
          <w:bCs/>
        </w:rPr>
      </w:pPr>
      <w:r w:rsidRPr="00C45444">
        <w:rPr>
          <w:rStyle w:val="ab"/>
          <w:b/>
          <w:bCs/>
        </w:rPr>
        <w:t>к Положению о стимулирующей акции «</w:t>
      </w:r>
      <w:r w:rsidR="00980518" w:rsidRPr="00C45444">
        <w:rPr>
          <w:b/>
          <w:bCs/>
        </w:rPr>
        <w:t>Мороженое всем!</w:t>
      </w:r>
      <w:r w:rsidRPr="00C45444">
        <w:rPr>
          <w:rStyle w:val="ab"/>
          <w:b/>
          <w:bCs/>
        </w:rPr>
        <w:t>»</w:t>
      </w:r>
    </w:p>
    <w:p w:rsidR="005032E0" w:rsidRPr="00C45444" w:rsidRDefault="005032E0" w:rsidP="00A4380E"/>
    <w:p w:rsidR="005032E0" w:rsidRPr="00C45444" w:rsidRDefault="002727BC" w:rsidP="00A4380E">
      <w:pPr>
        <w:jc w:val="center"/>
        <w:rPr>
          <w:rStyle w:val="ab"/>
          <w:b/>
          <w:bCs/>
        </w:rPr>
      </w:pPr>
      <w:r w:rsidRPr="00C45444">
        <w:rPr>
          <w:rStyle w:val="ab"/>
          <w:b/>
          <w:bCs/>
        </w:rPr>
        <w:t>АНКЕТА УЧАСТНИКА АКЦИИ</w:t>
      </w:r>
    </w:p>
    <w:p w:rsidR="005032E0" w:rsidRPr="00C45444" w:rsidRDefault="005032E0" w:rsidP="00A4380E">
      <w:pPr>
        <w:jc w:val="center"/>
        <w:rPr>
          <w:rStyle w:val="ab"/>
          <w:b/>
          <w:bCs/>
        </w:rPr>
      </w:pPr>
    </w:p>
    <w:p w:rsidR="005032E0" w:rsidRPr="00C567DB" w:rsidRDefault="004B293C" w:rsidP="00A4380E">
      <w:r>
        <w:rPr>
          <w:noProof/>
          <w:lang w:eastAsia="ru-RU"/>
        </w:rPr>
        <w:drawing>
          <wp:inline distT="0" distB="0" distL="0" distR="0" wp14:anchorId="3A95F7C2" wp14:editId="08D76D6C">
            <wp:extent cx="6521450" cy="382781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26" t="34247" r="72830" b="15579"/>
                    <a:stretch/>
                  </pic:blipFill>
                  <pic:spPr bwMode="auto">
                    <a:xfrm>
                      <a:off x="0" y="0"/>
                      <a:ext cx="6549727" cy="3844413"/>
                    </a:xfrm>
                    <a:prstGeom prst="rect">
                      <a:avLst/>
                    </a:prstGeom>
                    <a:ln>
                      <a:noFill/>
                    </a:ln>
                    <a:extLst>
                      <a:ext uri="{53640926-AAD7-44D8-BBD7-CCE9431645EC}">
                        <a14:shadowObscured xmlns:a14="http://schemas.microsoft.com/office/drawing/2010/main"/>
                      </a:ext>
                    </a:extLst>
                  </pic:spPr>
                </pic:pic>
              </a:graphicData>
            </a:graphic>
          </wp:inline>
        </w:drawing>
      </w:r>
    </w:p>
    <w:sectPr w:rsidR="005032E0" w:rsidRPr="00C567DB" w:rsidSect="009A7D5A">
      <w:headerReference w:type="default" r:id="rId17"/>
      <w:footerReference w:type="default" r:id="rId18"/>
      <w:pgSz w:w="11900" w:h="16840"/>
      <w:pgMar w:top="567" w:right="1021" w:bottom="567" w:left="102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524" w:rsidRDefault="007A5524">
      <w:r>
        <w:separator/>
      </w:r>
    </w:p>
  </w:endnote>
  <w:endnote w:type="continuationSeparator" w:id="0">
    <w:p w:rsidR="007A5524" w:rsidRDefault="007A5524">
      <w:r>
        <w:continuationSeparator/>
      </w:r>
    </w:p>
  </w:endnote>
  <w:endnote w:type="continuationNotice" w:id="1">
    <w:p w:rsidR="007A5524" w:rsidRDefault="007A55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518" w:rsidRDefault="00980518" w:rsidP="00B1344B">
    <w:pPr>
      <w:pStyle w:val="a8"/>
      <w:pageBreakBefore/>
      <w:jc w:val="right"/>
    </w:pPr>
    <w:r>
      <w:fldChar w:fldCharType="begin"/>
    </w:r>
    <w:r>
      <w:instrText>PAGE   \* MERGEFORMAT</w:instrText>
    </w:r>
    <w:r>
      <w:fldChar w:fldCharType="separate"/>
    </w:r>
    <w:r w:rsidR="000B4CB6">
      <w:rPr>
        <w:noProof/>
      </w:rPr>
      <w:t>5</w:t>
    </w:r>
    <w:r>
      <w:rPr>
        <w:noProof/>
      </w:rPr>
      <w:fldChar w:fldCharType="end"/>
    </w:r>
    <w:r>
      <w:t xml:space="preserve"> из </w:t>
    </w:r>
    <w:r>
      <w:rPr>
        <w:noProof/>
      </w:rPr>
      <w:fldChar w:fldCharType="begin"/>
    </w:r>
    <w:r>
      <w:rPr>
        <w:noProof/>
      </w:rPr>
      <w:instrText xml:space="preserve"> SECTIONPAGES   \* MERGEFORMAT </w:instrText>
    </w:r>
    <w:r>
      <w:rPr>
        <w:noProof/>
      </w:rPr>
      <w:fldChar w:fldCharType="separate"/>
    </w:r>
    <w:r w:rsidR="000B4CB6">
      <w:rPr>
        <w:noProof/>
      </w:rPr>
      <w:t>6</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524" w:rsidRDefault="007A5524" w:rsidP="00F758C9">
    <w:pPr>
      <w:pStyle w:val="a8"/>
      <w:pageBreakBefore/>
      <w:jc w:val="right"/>
    </w:pPr>
    <w:r>
      <w:fldChar w:fldCharType="begin"/>
    </w:r>
    <w:r>
      <w:instrText>PAGE   \* MERGEFORMAT</w:instrText>
    </w:r>
    <w:r>
      <w:fldChar w:fldCharType="separate"/>
    </w:r>
    <w:r w:rsidR="000B4CB6">
      <w:rPr>
        <w:noProof/>
      </w:rPr>
      <w:t>1</w:t>
    </w:r>
    <w:r>
      <w:rPr>
        <w:noProof/>
      </w:rPr>
      <w:fldChar w:fldCharType="end"/>
    </w:r>
    <w:r>
      <w:t xml:space="preserve"> из </w:t>
    </w:r>
    <w:r>
      <w:rPr>
        <w:noProof/>
      </w:rPr>
      <w:fldChar w:fldCharType="begin"/>
    </w:r>
    <w:r>
      <w:rPr>
        <w:noProof/>
      </w:rPr>
      <w:instrText xml:space="preserve"> SECTIONPAGES   \* MERGEFORMAT </w:instrText>
    </w:r>
    <w:r>
      <w:rPr>
        <w:noProof/>
      </w:rPr>
      <w:fldChar w:fldCharType="separate"/>
    </w:r>
    <w:r w:rsidR="000B4CB6">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524" w:rsidRDefault="007A5524">
      <w:r>
        <w:separator/>
      </w:r>
    </w:p>
  </w:footnote>
  <w:footnote w:type="continuationSeparator" w:id="0">
    <w:p w:rsidR="007A5524" w:rsidRDefault="007A5524">
      <w:r>
        <w:continuationSeparator/>
      </w:r>
    </w:p>
  </w:footnote>
  <w:footnote w:type="continuationNotice" w:id="1">
    <w:p w:rsidR="007A5524" w:rsidRDefault="007A55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0518" w:rsidRDefault="0098051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5524" w:rsidRDefault="007A552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in;height:405pt;visibility:visible;mso-wrap-style:square" o:bullet="t">
        <v:imagedata r:id="rId1" o:title="" croptop="33851f" cropbottom="27001f" cropleft="55867f" cropright="7597f"/>
      </v:shape>
    </w:pict>
  </w:numPicBullet>
  <w:abstractNum w:abstractNumId="0">
    <w:nsid w:val="0A6D2594"/>
    <w:multiLevelType w:val="hybridMultilevel"/>
    <w:tmpl w:val="86B2E86C"/>
    <w:numStyleLink w:val="3"/>
  </w:abstractNum>
  <w:abstractNum w:abstractNumId="1">
    <w:nsid w:val="0E6F66DC"/>
    <w:multiLevelType w:val="hybridMultilevel"/>
    <w:tmpl w:val="3BE05B78"/>
    <w:numStyleLink w:val="4"/>
  </w:abstractNum>
  <w:abstractNum w:abstractNumId="2">
    <w:nsid w:val="122678EC"/>
    <w:multiLevelType w:val="multilevel"/>
    <w:tmpl w:val="087CCE64"/>
    <w:lvl w:ilvl="0">
      <w:start w:val="1"/>
      <w:numFmt w:val="decimal"/>
      <w:lvlText w:val="%1."/>
      <w:lvlJc w:val="left"/>
      <w:pPr>
        <w:ind w:left="6324" w:hanging="360"/>
      </w:pPr>
      <w:rPr>
        <w:rFonts w:hint="default"/>
      </w:rPr>
    </w:lvl>
    <w:lvl w:ilvl="1">
      <w:start w:val="1"/>
      <w:numFmt w:val="decimal"/>
      <w:lvlText w:val="%1.%2."/>
      <w:lvlJc w:val="left"/>
      <w:pPr>
        <w:ind w:left="432" w:hanging="432"/>
      </w:pPr>
      <w:rPr>
        <w:rFonts w:hint="default"/>
      </w:rPr>
    </w:lvl>
    <w:lvl w:ilvl="2">
      <w:start w:val="1"/>
      <w:numFmt w:val="bullet"/>
      <w:lvlRestart w:val="0"/>
      <w:pStyle w:val="-II"/>
      <w:lvlText w:val="-"/>
      <w:lvlJc w:val="left"/>
      <w:pPr>
        <w:tabs>
          <w:tab w:val="num" w:pos="1418"/>
        </w:tabs>
        <w:ind w:left="1418" w:hanging="171"/>
      </w:pPr>
      <w:rPr>
        <w:rFonts w:ascii="Times New Roman" w:hAnsi="Times New Roman" w:cs="Times New Roman" w:hint="default"/>
      </w:rPr>
    </w:lvl>
    <w:lvl w:ilvl="3">
      <w:start w:val="1"/>
      <w:numFmt w:val="decimal"/>
      <w:lvlText w:val="%1.%2.%3.%4."/>
      <w:lvlJc w:val="left"/>
      <w:pPr>
        <w:ind w:left="7692" w:hanging="648"/>
      </w:pPr>
      <w:rPr>
        <w:rFonts w:hint="default"/>
      </w:rPr>
    </w:lvl>
    <w:lvl w:ilvl="4">
      <w:start w:val="1"/>
      <w:numFmt w:val="decimal"/>
      <w:lvlText w:val="%1.%2.%3.%4.%5."/>
      <w:lvlJc w:val="left"/>
      <w:pPr>
        <w:ind w:left="8196" w:hanging="792"/>
      </w:pPr>
      <w:rPr>
        <w:rFonts w:hint="default"/>
      </w:rPr>
    </w:lvl>
    <w:lvl w:ilvl="5">
      <w:start w:val="1"/>
      <w:numFmt w:val="decimal"/>
      <w:lvlText w:val="%1.%2.%3.%4.%5.%6."/>
      <w:lvlJc w:val="left"/>
      <w:pPr>
        <w:ind w:left="8700" w:hanging="936"/>
      </w:pPr>
      <w:rPr>
        <w:rFonts w:hint="default"/>
      </w:rPr>
    </w:lvl>
    <w:lvl w:ilvl="6">
      <w:start w:val="1"/>
      <w:numFmt w:val="decimal"/>
      <w:lvlText w:val="%1.%2.%3.%4.%5.%6.%7."/>
      <w:lvlJc w:val="left"/>
      <w:pPr>
        <w:ind w:left="9204" w:hanging="1080"/>
      </w:pPr>
      <w:rPr>
        <w:rFonts w:hint="default"/>
      </w:rPr>
    </w:lvl>
    <w:lvl w:ilvl="7">
      <w:start w:val="1"/>
      <w:numFmt w:val="decimal"/>
      <w:lvlText w:val="%1.%2.%3.%4.%5.%6.%7.%8."/>
      <w:lvlJc w:val="left"/>
      <w:pPr>
        <w:ind w:left="9708" w:hanging="1224"/>
      </w:pPr>
      <w:rPr>
        <w:rFonts w:hint="default"/>
      </w:rPr>
    </w:lvl>
    <w:lvl w:ilvl="8">
      <w:start w:val="1"/>
      <w:numFmt w:val="decimal"/>
      <w:lvlText w:val="%1.%2.%3.%4.%5.%6.%7.%8.%9."/>
      <w:lvlJc w:val="left"/>
      <w:pPr>
        <w:ind w:left="10284" w:hanging="1440"/>
      </w:pPr>
      <w:rPr>
        <w:rFonts w:hint="default"/>
      </w:rPr>
    </w:lvl>
  </w:abstractNum>
  <w:abstractNum w:abstractNumId="3">
    <w:nsid w:val="13457C69"/>
    <w:multiLevelType w:val="hybridMultilevel"/>
    <w:tmpl w:val="758CEC4E"/>
    <w:lvl w:ilvl="0" w:tplc="31DEA038">
      <w:start w:val="1"/>
      <w:numFmt w:val="bullet"/>
      <w:pStyle w:val="-III"/>
      <w:lvlText w:val="-"/>
      <w:lvlJc w:val="left"/>
      <w:pPr>
        <w:tabs>
          <w:tab w:val="num" w:pos="2552"/>
        </w:tabs>
        <w:ind w:left="2552" w:hanging="142"/>
      </w:pPr>
      <w:rPr>
        <w:rFonts w:ascii="Times New Roman" w:hAnsi="Times New Roman" w:cs="Times New Roman" w:hint="default"/>
      </w:rPr>
    </w:lvl>
    <w:lvl w:ilvl="1" w:tplc="04190003">
      <w:start w:val="1"/>
      <w:numFmt w:val="bullet"/>
      <w:lvlText w:val="o"/>
      <w:lvlJc w:val="left"/>
      <w:pPr>
        <w:ind w:left="4842" w:hanging="360"/>
      </w:pPr>
      <w:rPr>
        <w:rFonts w:ascii="Courier New" w:hAnsi="Courier New" w:cs="Courier New" w:hint="default"/>
      </w:rPr>
    </w:lvl>
    <w:lvl w:ilvl="2" w:tplc="04190005">
      <w:start w:val="1"/>
      <w:numFmt w:val="bullet"/>
      <w:lvlText w:val=""/>
      <w:lvlJc w:val="left"/>
      <w:pPr>
        <w:ind w:left="5562" w:hanging="360"/>
      </w:pPr>
      <w:rPr>
        <w:rFonts w:ascii="Wingdings" w:hAnsi="Wingdings" w:hint="default"/>
      </w:rPr>
    </w:lvl>
    <w:lvl w:ilvl="3" w:tplc="04190001" w:tentative="1">
      <w:start w:val="1"/>
      <w:numFmt w:val="bullet"/>
      <w:lvlText w:val=""/>
      <w:lvlJc w:val="left"/>
      <w:pPr>
        <w:ind w:left="6282" w:hanging="360"/>
      </w:pPr>
      <w:rPr>
        <w:rFonts w:ascii="Symbol" w:hAnsi="Symbol" w:hint="default"/>
      </w:rPr>
    </w:lvl>
    <w:lvl w:ilvl="4" w:tplc="04190003" w:tentative="1">
      <w:start w:val="1"/>
      <w:numFmt w:val="bullet"/>
      <w:lvlText w:val="o"/>
      <w:lvlJc w:val="left"/>
      <w:pPr>
        <w:ind w:left="7002" w:hanging="360"/>
      </w:pPr>
      <w:rPr>
        <w:rFonts w:ascii="Courier New" w:hAnsi="Courier New" w:cs="Courier New" w:hint="default"/>
      </w:rPr>
    </w:lvl>
    <w:lvl w:ilvl="5" w:tplc="04190005" w:tentative="1">
      <w:start w:val="1"/>
      <w:numFmt w:val="bullet"/>
      <w:lvlText w:val=""/>
      <w:lvlJc w:val="left"/>
      <w:pPr>
        <w:ind w:left="7722" w:hanging="360"/>
      </w:pPr>
      <w:rPr>
        <w:rFonts w:ascii="Wingdings" w:hAnsi="Wingdings" w:hint="default"/>
      </w:rPr>
    </w:lvl>
    <w:lvl w:ilvl="6" w:tplc="04190001" w:tentative="1">
      <w:start w:val="1"/>
      <w:numFmt w:val="bullet"/>
      <w:lvlText w:val=""/>
      <w:lvlJc w:val="left"/>
      <w:pPr>
        <w:ind w:left="8442" w:hanging="360"/>
      </w:pPr>
      <w:rPr>
        <w:rFonts w:ascii="Symbol" w:hAnsi="Symbol" w:hint="default"/>
      </w:rPr>
    </w:lvl>
    <w:lvl w:ilvl="7" w:tplc="04190003" w:tentative="1">
      <w:start w:val="1"/>
      <w:numFmt w:val="bullet"/>
      <w:lvlText w:val="o"/>
      <w:lvlJc w:val="left"/>
      <w:pPr>
        <w:ind w:left="9162" w:hanging="360"/>
      </w:pPr>
      <w:rPr>
        <w:rFonts w:ascii="Courier New" w:hAnsi="Courier New" w:cs="Courier New" w:hint="default"/>
      </w:rPr>
    </w:lvl>
    <w:lvl w:ilvl="8" w:tplc="04190005" w:tentative="1">
      <w:start w:val="1"/>
      <w:numFmt w:val="bullet"/>
      <w:lvlText w:val=""/>
      <w:lvlJc w:val="left"/>
      <w:pPr>
        <w:ind w:left="9882" w:hanging="360"/>
      </w:pPr>
      <w:rPr>
        <w:rFonts w:ascii="Wingdings" w:hAnsi="Wingdings" w:hint="default"/>
      </w:rPr>
    </w:lvl>
  </w:abstractNum>
  <w:abstractNum w:abstractNumId="4">
    <w:nsid w:val="13DC044A"/>
    <w:multiLevelType w:val="multilevel"/>
    <w:tmpl w:val="3C24A088"/>
    <w:lvl w:ilvl="0">
      <w:start w:val="1"/>
      <w:numFmt w:val="decimal"/>
      <w:pStyle w:val="a"/>
      <w:lvlText w:val="%1."/>
      <w:lvlJc w:val="left"/>
      <w:pPr>
        <w:tabs>
          <w:tab w:val="num" w:pos="425"/>
        </w:tabs>
        <w:ind w:left="425" w:hanging="425"/>
      </w:pPr>
      <w:rPr>
        <w:rFonts w:hint="default"/>
        <w:b/>
        <w:sz w:val="20"/>
        <w:szCs w:val="20"/>
      </w:rPr>
    </w:lvl>
    <w:lvl w:ilvl="1">
      <w:start w:val="1"/>
      <w:numFmt w:val="decimal"/>
      <w:pStyle w:val="-I"/>
      <w:lvlText w:val="%1.%2."/>
      <w:lvlJc w:val="left"/>
      <w:pPr>
        <w:tabs>
          <w:tab w:val="num" w:pos="992"/>
        </w:tabs>
        <w:ind w:left="992" w:hanging="567"/>
      </w:pPr>
      <w:rPr>
        <w:rFonts w:hint="default"/>
        <w:b w:val="0"/>
      </w:rPr>
    </w:lvl>
    <w:lvl w:ilvl="2">
      <w:start w:val="1"/>
      <w:numFmt w:val="decimal"/>
      <w:pStyle w:val="-II0"/>
      <w:lvlText w:val="%1.%2.%3."/>
      <w:lvlJc w:val="left"/>
      <w:pPr>
        <w:tabs>
          <w:tab w:val="num" w:pos="1843"/>
        </w:tabs>
        <w:ind w:left="1843" w:hanging="851"/>
      </w:pPr>
      <w:rPr>
        <w:rFonts w:hint="default"/>
        <w:b w:val="0"/>
      </w:rPr>
    </w:lvl>
    <w:lvl w:ilvl="3">
      <w:start w:val="1"/>
      <w:numFmt w:val="decimal"/>
      <w:pStyle w:val="-III0"/>
      <w:lvlText w:val="%1.%2.%3.%4."/>
      <w:lvlJc w:val="left"/>
      <w:pPr>
        <w:tabs>
          <w:tab w:val="num" w:pos="2977"/>
        </w:tabs>
        <w:ind w:left="2977" w:hanging="1134"/>
      </w:pPr>
      <w:rPr>
        <w:rFonts w:hint="default"/>
      </w:rPr>
    </w:lvl>
    <w:lvl w:ilvl="4">
      <w:start w:val="1"/>
      <w:numFmt w:val="decimal"/>
      <w:lvlText w:val="%1.%2.%3.%4.%5."/>
      <w:lvlJc w:val="left"/>
      <w:pPr>
        <w:tabs>
          <w:tab w:val="num" w:pos="2125"/>
        </w:tabs>
        <w:ind w:left="2125" w:hanging="425"/>
      </w:pPr>
      <w:rPr>
        <w:rFonts w:hint="default"/>
      </w:rPr>
    </w:lvl>
    <w:lvl w:ilvl="5">
      <w:start w:val="1"/>
      <w:numFmt w:val="decimal"/>
      <w:lvlText w:val="%1.%2.%3.%4.%5.%6."/>
      <w:lvlJc w:val="left"/>
      <w:pPr>
        <w:tabs>
          <w:tab w:val="num" w:pos="2550"/>
        </w:tabs>
        <w:ind w:left="2550" w:hanging="425"/>
      </w:pPr>
      <w:rPr>
        <w:rFonts w:hint="default"/>
      </w:rPr>
    </w:lvl>
    <w:lvl w:ilvl="6">
      <w:start w:val="1"/>
      <w:numFmt w:val="decimal"/>
      <w:lvlText w:val="%1.%2.%3.%4.%5.%6.%7."/>
      <w:lvlJc w:val="left"/>
      <w:pPr>
        <w:tabs>
          <w:tab w:val="num" w:pos="2975"/>
        </w:tabs>
        <w:ind w:left="2975" w:hanging="425"/>
      </w:pPr>
      <w:rPr>
        <w:rFonts w:hint="default"/>
      </w:rPr>
    </w:lvl>
    <w:lvl w:ilvl="7">
      <w:start w:val="1"/>
      <w:numFmt w:val="decimal"/>
      <w:lvlText w:val="%1.%2.%3.%4.%5.%6.%7.%8."/>
      <w:lvlJc w:val="left"/>
      <w:pPr>
        <w:tabs>
          <w:tab w:val="num" w:pos="3400"/>
        </w:tabs>
        <w:ind w:left="3400" w:hanging="425"/>
      </w:pPr>
      <w:rPr>
        <w:rFonts w:hint="default"/>
      </w:rPr>
    </w:lvl>
    <w:lvl w:ilvl="8">
      <w:start w:val="1"/>
      <w:numFmt w:val="decimal"/>
      <w:lvlText w:val="%1.%2.%3.%4.%5.%6.%7.%8.%9."/>
      <w:lvlJc w:val="left"/>
      <w:pPr>
        <w:tabs>
          <w:tab w:val="num" w:pos="3825"/>
        </w:tabs>
        <w:ind w:left="3825" w:hanging="425"/>
      </w:pPr>
      <w:rPr>
        <w:rFonts w:hint="default"/>
      </w:rPr>
    </w:lvl>
  </w:abstractNum>
  <w:abstractNum w:abstractNumId="5">
    <w:nsid w:val="15714719"/>
    <w:multiLevelType w:val="hybridMultilevel"/>
    <w:tmpl w:val="8FFC498C"/>
    <w:lvl w:ilvl="0" w:tplc="1526C538">
      <w:start w:val="1"/>
      <w:numFmt w:val="decimal"/>
      <w:lvlText w:val="%1."/>
      <w:lvlJc w:val="left"/>
      <w:pPr>
        <w:tabs>
          <w:tab w:val="num" w:pos="709"/>
        </w:tabs>
        <w:ind w:left="720" w:hanging="360"/>
      </w:pPr>
      <w:rPr>
        <w:rFonts w:hAnsi="Arial Unicode MS"/>
        <w:b/>
        <w:bCs/>
        <w:caps w:val="0"/>
        <w:smallCaps w:val="0"/>
        <w:strike w:val="0"/>
        <w:dstrike w:val="0"/>
        <w:color w:val="000000"/>
        <w:spacing w:val="0"/>
        <w:w w:val="100"/>
        <w:kern w:val="0"/>
        <w:position w:val="0"/>
        <w:highlight w:val="none"/>
        <w:vertAlign w:val="baseline"/>
      </w:rPr>
    </w:lvl>
    <w:lvl w:ilvl="1" w:tplc="768EB12C">
      <w:start w:val="1"/>
      <w:numFmt w:val="lowerLetter"/>
      <w:lvlText w:val="%2."/>
      <w:lvlJc w:val="left"/>
      <w:pPr>
        <w:tabs>
          <w:tab w:val="num" w:pos="1418"/>
        </w:tabs>
        <w:ind w:left="1429" w:hanging="349"/>
      </w:pPr>
      <w:rPr>
        <w:rFonts w:hAnsi="Arial Unicode MS"/>
        <w:b/>
        <w:bCs/>
        <w:caps w:val="0"/>
        <w:smallCaps w:val="0"/>
        <w:strike w:val="0"/>
        <w:dstrike w:val="0"/>
        <w:color w:val="000000"/>
        <w:spacing w:val="0"/>
        <w:w w:val="100"/>
        <w:kern w:val="0"/>
        <w:position w:val="0"/>
        <w:highlight w:val="none"/>
        <w:vertAlign w:val="baseline"/>
      </w:rPr>
    </w:lvl>
    <w:lvl w:ilvl="2" w:tplc="6590B2C6">
      <w:start w:val="1"/>
      <w:numFmt w:val="lowerRoman"/>
      <w:lvlText w:val="%3."/>
      <w:lvlJc w:val="left"/>
      <w:pPr>
        <w:tabs>
          <w:tab w:val="num" w:pos="2127"/>
        </w:tabs>
        <w:ind w:left="2138" w:hanging="258"/>
      </w:pPr>
      <w:rPr>
        <w:rFonts w:hAnsi="Arial Unicode MS"/>
        <w:b/>
        <w:bCs/>
        <w:caps w:val="0"/>
        <w:smallCaps w:val="0"/>
        <w:strike w:val="0"/>
        <w:dstrike w:val="0"/>
        <w:color w:val="000000"/>
        <w:spacing w:val="0"/>
        <w:w w:val="100"/>
        <w:kern w:val="0"/>
        <w:position w:val="0"/>
        <w:highlight w:val="none"/>
        <w:vertAlign w:val="baseline"/>
      </w:rPr>
    </w:lvl>
    <w:lvl w:ilvl="3" w:tplc="E8663AC6">
      <w:start w:val="1"/>
      <w:numFmt w:val="decimal"/>
      <w:lvlText w:val="%4."/>
      <w:lvlJc w:val="left"/>
      <w:pPr>
        <w:tabs>
          <w:tab w:val="num" w:pos="2836"/>
        </w:tabs>
        <w:ind w:left="2847" w:hanging="327"/>
      </w:pPr>
      <w:rPr>
        <w:rFonts w:hAnsi="Arial Unicode MS"/>
        <w:b/>
        <w:bCs/>
        <w:caps w:val="0"/>
        <w:smallCaps w:val="0"/>
        <w:strike w:val="0"/>
        <w:dstrike w:val="0"/>
        <w:color w:val="000000"/>
        <w:spacing w:val="0"/>
        <w:w w:val="100"/>
        <w:kern w:val="0"/>
        <w:position w:val="0"/>
        <w:highlight w:val="none"/>
        <w:vertAlign w:val="baseline"/>
      </w:rPr>
    </w:lvl>
    <w:lvl w:ilvl="4" w:tplc="46104E10">
      <w:start w:val="1"/>
      <w:numFmt w:val="lowerLetter"/>
      <w:lvlText w:val="%5."/>
      <w:lvlJc w:val="left"/>
      <w:pPr>
        <w:tabs>
          <w:tab w:val="num" w:pos="3545"/>
        </w:tabs>
        <w:ind w:left="3556" w:hanging="316"/>
      </w:pPr>
      <w:rPr>
        <w:rFonts w:hAnsi="Arial Unicode MS"/>
        <w:b/>
        <w:bCs/>
        <w:caps w:val="0"/>
        <w:smallCaps w:val="0"/>
        <w:strike w:val="0"/>
        <w:dstrike w:val="0"/>
        <w:color w:val="000000"/>
        <w:spacing w:val="0"/>
        <w:w w:val="100"/>
        <w:kern w:val="0"/>
        <w:position w:val="0"/>
        <w:highlight w:val="none"/>
        <w:vertAlign w:val="baseline"/>
      </w:rPr>
    </w:lvl>
    <w:lvl w:ilvl="5" w:tplc="488693F2">
      <w:start w:val="1"/>
      <w:numFmt w:val="lowerRoman"/>
      <w:lvlText w:val="%6."/>
      <w:lvlJc w:val="left"/>
      <w:pPr>
        <w:tabs>
          <w:tab w:val="num" w:pos="4254"/>
        </w:tabs>
        <w:ind w:left="4265" w:hanging="225"/>
      </w:pPr>
      <w:rPr>
        <w:rFonts w:hAnsi="Arial Unicode MS"/>
        <w:b/>
        <w:bCs/>
        <w:caps w:val="0"/>
        <w:smallCaps w:val="0"/>
        <w:strike w:val="0"/>
        <w:dstrike w:val="0"/>
        <w:color w:val="000000"/>
        <w:spacing w:val="0"/>
        <w:w w:val="100"/>
        <w:kern w:val="0"/>
        <w:position w:val="0"/>
        <w:highlight w:val="none"/>
        <w:vertAlign w:val="baseline"/>
      </w:rPr>
    </w:lvl>
    <w:lvl w:ilvl="6" w:tplc="3F949462">
      <w:start w:val="1"/>
      <w:numFmt w:val="decimal"/>
      <w:lvlText w:val="%7."/>
      <w:lvlJc w:val="left"/>
      <w:pPr>
        <w:tabs>
          <w:tab w:val="num" w:pos="4963"/>
        </w:tabs>
        <w:ind w:left="4974" w:hanging="294"/>
      </w:pPr>
      <w:rPr>
        <w:rFonts w:hAnsi="Arial Unicode MS"/>
        <w:b/>
        <w:bCs/>
        <w:caps w:val="0"/>
        <w:smallCaps w:val="0"/>
        <w:strike w:val="0"/>
        <w:dstrike w:val="0"/>
        <w:color w:val="000000"/>
        <w:spacing w:val="0"/>
        <w:w w:val="100"/>
        <w:kern w:val="0"/>
        <w:position w:val="0"/>
        <w:highlight w:val="none"/>
        <w:vertAlign w:val="baseline"/>
      </w:rPr>
    </w:lvl>
    <w:lvl w:ilvl="7" w:tplc="F06887A2">
      <w:start w:val="1"/>
      <w:numFmt w:val="lowerLetter"/>
      <w:lvlText w:val="%8."/>
      <w:lvlJc w:val="left"/>
      <w:pPr>
        <w:tabs>
          <w:tab w:val="num" w:pos="5672"/>
        </w:tabs>
        <w:ind w:left="5683" w:hanging="283"/>
      </w:pPr>
      <w:rPr>
        <w:rFonts w:hAnsi="Arial Unicode MS"/>
        <w:b/>
        <w:bCs/>
        <w:caps w:val="0"/>
        <w:smallCaps w:val="0"/>
        <w:strike w:val="0"/>
        <w:dstrike w:val="0"/>
        <w:color w:val="000000"/>
        <w:spacing w:val="0"/>
        <w:w w:val="100"/>
        <w:kern w:val="0"/>
        <w:position w:val="0"/>
        <w:highlight w:val="none"/>
        <w:vertAlign w:val="baseline"/>
      </w:rPr>
    </w:lvl>
    <w:lvl w:ilvl="8" w:tplc="F8101C60">
      <w:start w:val="1"/>
      <w:numFmt w:val="lowerRoman"/>
      <w:lvlText w:val="%9."/>
      <w:lvlJc w:val="left"/>
      <w:pPr>
        <w:tabs>
          <w:tab w:val="num" w:pos="6381"/>
        </w:tabs>
        <w:ind w:left="6392" w:hanging="192"/>
      </w:pPr>
      <w:rPr>
        <w:rFonts w:hAnsi="Arial Unicode MS"/>
        <w:b/>
        <w:bCs/>
        <w:caps w:val="0"/>
        <w:smallCaps w:val="0"/>
        <w:strike w:val="0"/>
        <w:dstrike w:val="0"/>
        <w:color w:val="000000"/>
        <w:spacing w:val="0"/>
        <w:w w:val="100"/>
        <w:kern w:val="0"/>
        <w:position w:val="0"/>
        <w:highlight w:val="none"/>
        <w:vertAlign w:val="baseline"/>
      </w:rPr>
    </w:lvl>
  </w:abstractNum>
  <w:abstractNum w:abstractNumId="6">
    <w:nsid w:val="1C511716"/>
    <w:multiLevelType w:val="multilevel"/>
    <w:tmpl w:val="52F63780"/>
    <w:lvl w:ilvl="0">
      <w:start w:val="1"/>
      <w:numFmt w:val="bullet"/>
      <w:pStyle w:val="a0"/>
      <w:lvlText w:val="-"/>
      <w:lvlJc w:val="left"/>
      <w:pPr>
        <w:tabs>
          <w:tab w:val="num" w:pos="567"/>
        </w:tabs>
        <w:ind w:left="567" w:hanging="142"/>
      </w:pPr>
      <w:rPr>
        <w:rFonts w:ascii="Times New Roman" w:hAnsi="Times New Roman" w:cs="Times New Roman" w:hint="default"/>
        <w:b w:val="0"/>
        <w:sz w:val="20"/>
        <w:szCs w:val="20"/>
      </w:rPr>
    </w:lvl>
    <w:lvl w:ilvl="1">
      <w:start w:val="1"/>
      <w:numFmt w:val="decimal"/>
      <w:lvlText w:val="%1.%2."/>
      <w:lvlJc w:val="left"/>
      <w:pPr>
        <w:tabs>
          <w:tab w:val="num" w:pos="850"/>
        </w:tabs>
        <w:ind w:left="850" w:hanging="425"/>
      </w:pPr>
      <w:rPr>
        <w:rFonts w:hint="default"/>
      </w:rPr>
    </w:lvl>
    <w:lvl w:ilvl="2">
      <w:start w:val="1"/>
      <w:numFmt w:val="decimal"/>
      <w:lvlText w:val="%1.%2.%3."/>
      <w:lvlJc w:val="left"/>
      <w:pPr>
        <w:tabs>
          <w:tab w:val="num" w:pos="1275"/>
        </w:tabs>
        <w:ind w:left="1275" w:hanging="425"/>
      </w:pPr>
      <w:rPr>
        <w:rFonts w:hint="default"/>
      </w:rPr>
    </w:lvl>
    <w:lvl w:ilvl="3">
      <w:start w:val="1"/>
      <w:numFmt w:val="decimal"/>
      <w:lvlText w:val="%1.%2.%3.%4."/>
      <w:lvlJc w:val="left"/>
      <w:pPr>
        <w:tabs>
          <w:tab w:val="num" w:pos="1700"/>
        </w:tabs>
        <w:ind w:left="1700" w:hanging="425"/>
      </w:pPr>
      <w:rPr>
        <w:rFonts w:hint="default"/>
      </w:rPr>
    </w:lvl>
    <w:lvl w:ilvl="4">
      <w:start w:val="1"/>
      <w:numFmt w:val="decimal"/>
      <w:lvlText w:val="%1.%2.%3.%4.%5."/>
      <w:lvlJc w:val="left"/>
      <w:pPr>
        <w:tabs>
          <w:tab w:val="num" w:pos="2125"/>
        </w:tabs>
        <w:ind w:left="2125" w:hanging="425"/>
      </w:pPr>
      <w:rPr>
        <w:rFonts w:hint="default"/>
      </w:rPr>
    </w:lvl>
    <w:lvl w:ilvl="5">
      <w:start w:val="1"/>
      <w:numFmt w:val="decimal"/>
      <w:lvlText w:val="%1.%2.%3.%4.%5.%6."/>
      <w:lvlJc w:val="left"/>
      <w:pPr>
        <w:tabs>
          <w:tab w:val="num" w:pos="2550"/>
        </w:tabs>
        <w:ind w:left="2550" w:hanging="425"/>
      </w:pPr>
      <w:rPr>
        <w:rFonts w:hint="default"/>
      </w:rPr>
    </w:lvl>
    <w:lvl w:ilvl="6">
      <w:start w:val="1"/>
      <w:numFmt w:val="decimal"/>
      <w:lvlText w:val="%1.%2.%3.%4.%5.%6.%7."/>
      <w:lvlJc w:val="left"/>
      <w:pPr>
        <w:tabs>
          <w:tab w:val="num" w:pos="2975"/>
        </w:tabs>
        <w:ind w:left="2975" w:hanging="425"/>
      </w:pPr>
      <w:rPr>
        <w:rFonts w:hint="default"/>
      </w:rPr>
    </w:lvl>
    <w:lvl w:ilvl="7">
      <w:start w:val="1"/>
      <w:numFmt w:val="decimal"/>
      <w:lvlText w:val="%1.%2.%3.%4.%5.%6.%7.%8."/>
      <w:lvlJc w:val="left"/>
      <w:pPr>
        <w:tabs>
          <w:tab w:val="num" w:pos="3400"/>
        </w:tabs>
        <w:ind w:left="3400" w:hanging="425"/>
      </w:pPr>
      <w:rPr>
        <w:rFonts w:hint="default"/>
      </w:rPr>
    </w:lvl>
    <w:lvl w:ilvl="8">
      <w:start w:val="1"/>
      <w:numFmt w:val="decimal"/>
      <w:lvlText w:val="%1.%2.%3.%4.%5.%6.%7.%8.%9."/>
      <w:lvlJc w:val="left"/>
      <w:pPr>
        <w:tabs>
          <w:tab w:val="num" w:pos="3825"/>
        </w:tabs>
        <w:ind w:left="3825" w:hanging="425"/>
      </w:pPr>
      <w:rPr>
        <w:rFonts w:hint="default"/>
      </w:rPr>
    </w:lvl>
  </w:abstractNum>
  <w:abstractNum w:abstractNumId="7">
    <w:nsid w:val="1CD13F97"/>
    <w:multiLevelType w:val="hybridMultilevel"/>
    <w:tmpl w:val="AF3E87E8"/>
    <w:lvl w:ilvl="0" w:tplc="D536034C">
      <w:start w:val="1"/>
      <w:numFmt w:val="bullet"/>
      <w:pStyle w:val="-II1"/>
      <w:lvlText w:val="-"/>
      <w:lvlJc w:val="left"/>
      <w:pPr>
        <w:tabs>
          <w:tab w:val="num" w:pos="1985"/>
        </w:tabs>
        <w:ind w:left="1985" w:hanging="142"/>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27E36702"/>
    <w:multiLevelType w:val="hybridMultilevel"/>
    <w:tmpl w:val="100E66B4"/>
    <w:lvl w:ilvl="0" w:tplc="62C47370">
      <w:start w:val="1"/>
      <w:numFmt w:val="decimal"/>
      <w:lvlText w:val="%1."/>
      <w:lvlJc w:val="left"/>
      <w:pPr>
        <w:tabs>
          <w:tab w:val="num" w:pos="709"/>
        </w:tabs>
        <w:ind w:left="720" w:hanging="360"/>
      </w:pPr>
      <w:rPr>
        <w:rFonts w:hAnsi="Arial Unicode MS"/>
        <w:b/>
        <w:bCs/>
        <w:caps w:val="0"/>
        <w:smallCaps w:val="0"/>
        <w:strike w:val="0"/>
        <w:dstrike w:val="0"/>
        <w:color w:val="000000"/>
        <w:spacing w:val="0"/>
        <w:w w:val="100"/>
        <w:kern w:val="0"/>
        <w:position w:val="0"/>
        <w:highlight w:val="none"/>
        <w:vertAlign w:val="baseline"/>
      </w:rPr>
    </w:lvl>
    <w:lvl w:ilvl="1" w:tplc="2DDA6004">
      <w:start w:val="1"/>
      <w:numFmt w:val="lowerLetter"/>
      <w:lvlText w:val="%2."/>
      <w:lvlJc w:val="left"/>
      <w:pPr>
        <w:tabs>
          <w:tab w:val="num" w:pos="1418"/>
        </w:tabs>
        <w:ind w:left="1429" w:hanging="349"/>
      </w:pPr>
      <w:rPr>
        <w:rFonts w:hAnsi="Arial Unicode MS"/>
        <w:b/>
        <w:bCs/>
        <w:caps w:val="0"/>
        <w:smallCaps w:val="0"/>
        <w:strike w:val="0"/>
        <w:dstrike w:val="0"/>
        <w:color w:val="000000"/>
        <w:spacing w:val="0"/>
        <w:w w:val="100"/>
        <w:kern w:val="0"/>
        <w:position w:val="0"/>
        <w:highlight w:val="none"/>
        <w:vertAlign w:val="baseline"/>
      </w:rPr>
    </w:lvl>
    <w:lvl w:ilvl="2" w:tplc="0FF6BD38">
      <w:start w:val="1"/>
      <w:numFmt w:val="lowerRoman"/>
      <w:lvlText w:val="%3."/>
      <w:lvlJc w:val="left"/>
      <w:pPr>
        <w:tabs>
          <w:tab w:val="num" w:pos="2127"/>
        </w:tabs>
        <w:ind w:left="2138" w:hanging="258"/>
      </w:pPr>
      <w:rPr>
        <w:rFonts w:hAnsi="Arial Unicode MS"/>
        <w:b/>
        <w:bCs/>
        <w:caps w:val="0"/>
        <w:smallCaps w:val="0"/>
        <w:strike w:val="0"/>
        <w:dstrike w:val="0"/>
        <w:color w:val="000000"/>
        <w:spacing w:val="0"/>
        <w:w w:val="100"/>
        <w:kern w:val="0"/>
        <w:position w:val="0"/>
        <w:highlight w:val="none"/>
        <w:vertAlign w:val="baseline"/>
      </w:rPr>
    </w:lvl>
    <w:lvl w:ilvl="3" w:tplc="97C028A4">
      <w:start w:val="1"/>
      <w:numFmt w:val="decimal"/>
      <w:lvlText w:val="%4."/>
      <w:lvlJc w:val="left"/>
      <w:pPr>
        <w:tabs>
          <w:tab w:val="num" w:pos="2836"/>
        </w:tabs>
        <w:ind w:left="2847" w:hanging="327"/>
      </w:pPr>
      <w:rPr>
        <w:rFonts w:hAnsi="Arial Unicode MS"/>
        <w:b/>
        <w:bCs/>
        <w:caps w:val="0"/>
        <w:smallCaps w:val="0"/>
        <w:strike w:val="0"/>
        <w:dstrike w:val="0"/>
        <w:color w:val="000000"/>
        <w:spacing w:val="0"/>
        <w:w w:val="100"/>
        <w:kern w:val="0"/>
        <w:position w:val="0"/>
        <w:highlight w:val="none"/>
        <w:vertAlign w:val="baseline"/>
      </w:rPr>
    </w:lvl>
    <w:lvl w:ilvl="4" w:tplc="8FA0550A">
      <w:start w:val="1"/>
      <w:numFmt w:val="lowerLetter"/>
      <w:lvlText w:val="%5."/>
      <w:lvlJc w:val="left"/>
      <w:pPr>
        <w:tabs>
          <w:tab w:val="num" w:pos="3545"/>
        </w:tabs>
        <w:ind w:left="3556" w:hanging="316"/>
      </w:pPr>
      <w:rPr>
        <w:rFonts w:hAnsi="Arial Unicode MS"/>
        <w:b/>
        <w:bCs/>
        <w:caps w:val="0"/>
        <w:smallCaps w:val="0"/>
        <w:strike w:val="0"/>
        <w:dstrike w:val="0"/>
        <w:color w:val="000000"/>
        <w:spacing w:val="0"/>
        <w:w w:val="100"/>
        <w:kern w:val="0"/>
        <w:position w:val="0"/>
        <w:highlight w:val="none"/>
        <w:vertAlign w:val="baseline"/>
      </w:rPr>
    </w:lvl>
    <w:lvl w:ilvl="5" w:tplc="E93AFA54">
      <w:start w:val="1"/>
      <w:numFmt w:val="lowerRoman"/>
      <w:lvlText w:val="%6."/>
      <w:lvlJc w:val="left"/>
      <w:pPr>
        <w:tabs>
          <w:tab w:val="num" w:pos="4254"/>
        </w:tabs>
        <w:ind w:left="4265" w:hanging="225"/>
      </w:pPr>
      <w:rPr>
        <w:rFonts w:hAnsi="Arial Unicode MS"/>
        <w:b/>
        <w:bCs/>
        <w:caps w:val="0"/>
        <w:smallCaps w:val="0"/>
        <w:strike w:val="0"/>
        <w:dstrike w:val="0"/>
        <w:color w:val="000000"/>
        <w:spacing w:val="0"/>
        <w:w w:val="100"/>
        <w:kern w:val="0"/>
        <w:position w:val="0"/>
        <w:highlight w:val="none"/>
        <w:vertAlign w:val="baseline"/>
      </w:rPr>
    </w:lvl>
    <w:lvl w:ilvl="6" w:tplc="F3048DDC">
      <w:start w:val="1"/>
      <w:numFmt w:val="decimal"/>
      <w:lvlText w:val="%7."/>
      <w:lvlJc w:val="left"/>
      <w:pPr>
        <w:tabs>
          <w:tab w:val="num" w:pos="4963"/>
        </w:tabs>
        <w:ind w:left="4974" w:hanging="294"/>
      </w:pPr>
      <w:rPr>
        <w:rFonts w:hAnsi="Arial Unicode MS"/>
        <w:b/>
        <w:bCs/>
        <w:caps w:val="0"/>
        <w:smallCaps w:val="0"/>
        <w:strike w:val="0"/>
        <w:dstrike w:val="0"/>
        <w:color w:val="000000"/>
        <w:spacing w:val="0"/>
        <w:w w:val="100"/>
        <w:kern w:val="0"/>
        <w:position w:val="0"/>
        <w:highlight w:val="none"/>
        <w:vertAlign w:val="baseline"/>
      </w:rPr>
    </w:lvl>
    <w:lvl w:ilvl="7" w:tplc="DA3CCD38">
      <w:start w:val="1"/>
      <w:numFmt w:val="lowerLetter"/>
      <w:lvlText w:val="%8."/>
      <w:lvlJc w:val="left"/>
      <w:pPr>
        <w:tabs>
          <w:tab w:val="num" w:pos="5672"/>
        </w:tabs>
        <w:ind w:left="5683" w:hanging="283"/>
      </w:pPr>
      <w:rPr>
        <w:rFonts w:hAnsi="Arial Unicode MS"/>
        <w:b/>
        <w:bCs/>
        <w:caps w:val="0"/>
        <w:smallCaps w:val="0"/>
        <w:strike w:val="0"/>
        <w:dstrike w:val="0"/>
        <w:color w:val="000000"/>
        <w:spacing w:val="0"/>
        <w:w w:val="100"/>
        <w:kern w:val="0"/>
        <w:position w:val="0"/>
        <w:highlight w:val="none"/>
        <w:vertAlign w:val="baseline"/>
      </w:rPr>
    </w:lvl>
    <w:lvl w:ilvl="8" w:tplc="8940CFBE">
      <w:start w:val="1"/>
      <w:numFmt w:val="lowerRoman"/>
      <w:lvlText w:val="%9."/>
      <w:lvlJc w:val="left"/>
      <w:pPr>
        <w:tabs>
          <w:tab w:val="num" w:pos="6381"/>
        </w:tabs>
        <w:ind w:left="6392" w:hanging="192"/>
      </w:pPr>
      <w:rPr>
        <w:rFonts w:hAnsi="Arial Unicode MS"/>
        <w:b/>
        <w:bCs/>
        <w:caps w:val="0"/>
        <w:smallCaps w:val="0"/>
        <w:strike w:val="0"/>
        <w:dstrike w:val="0"/>
        <w:color w:val="000000"/>
        <w:spacing w:val="0"/>
        <w:w w:val="100"/>
        <w:kern w:val="0"/>
        <w:position w:val="0"/>
        <w:highlight w:val="none"/>
        <w:vertAlign w:val="baseline"/>
      </w:rPr>
    </w:lvl>
  </w:abstractNum>
  <w:abstractNum w:abstractNumId="9">
    <w:nsid w:val="2A77534F"/>
    <w:multiLevelType w:val="hybridMultilevel"/>
    <w:tmpl w:val="20BAF06E"/>
    <w:lvl w:ilvl="0" w:tplc="880A4F0E">
      <w:start w:val="1"/>
      <w:numFmt w:val="bullet"/>
      <w:pStyle w:val="-III1"/>
      <w:lvlText w:val="-"/>
      <w:lvlJc w:val="left"/>
      <w:pPr>
        <w:tabs>
          <w:tab w:val="num" w:pos="3119"/>
        </w:tabs>
        <w:ind w:left="3119" w:hanging="142"/>
      </w:pPr>
      <w:rPr>
        <w:rFonts w:ascii="Times New Roman" w:hAnsi="Times New Roman" w:cs="Times New Roman" w:hint="default"/>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abstractNum w:abstractNumId="10">
    <w:nsid w:val="333B2310"/>
    <w:multiLevelType w:val="hybridMultilevel"/>
    <w:tmpl w:val="8FFC498C"/>
    <w:lvl w:ilvl="0" w:tplc="1526C538">
      <w:start w:val="1"/>
      <w:numFmt w:val="decimal"/>
      <w:lvlText w:val="%1."/>
      <w:lvlJc w:val="left"/>
      <w:pPr>
        <w:tabs>
          <w:tab w:val="num" w:pos="709"/>
        </w:tabs>
        <w:ind w:left="720" w:hanging="360"/>
      </w:pPr>
      <w:rPr>
        <w:rFonts w:hAnsi="Arial Unicode MS"/>
        <w:b/>
        <w:bCs/>
        <w:caps w:val="0"/>
        <w:smallCaps w:val="0"/>
        <w:strike w:val="0"/>
        <w:dstrike w:val="0"/>
        <w:color w:val="000000"/>
        <w:spacing w:val="0"/>
        <w:w w:val="100"/>
        <w:kern w:val="0"/>
        <w:position w:val="0"/>
        <w:highlight w:val="none"/>
        <w:vertAlign w:val="baseline"/>
      </w:rPr>
    </w:lvl>
    <w:lvl w:ilvl="1" w:tplc="768EB12C">
      <w:start w:val="1"/>
      <w:numFmt w:val="lowerLetter"/>
      <w:lvlText w:val="%2."/>
      <w:lvlJc w:val="left"/>
      <w:pPr>
        <w:tabs>
          <w:tab w:val="num" w:pos="1418"/>
        </w:tabs>
        <w:ind w:left="1429" w:hanging="349"/>
      </w:pPr>
      <w:rPr>
        <w:rFonts w:hAnsi="Arial Unicode MS"/>
        <w:b/>
        <w:bCs/>
        <w:caps w:val="0"/>
        <w:smallCaps w:val="0"/>
        <w:strike w:val="0"/>
        <w:dstrike w:val="0"/>
        <w:color w:val="000000"/>
        <w:spacing w:val="0"/>
        <w:w w:val="100"/>
        <w:kern w:val="0"/>
        <w:position w:val="0"/>
        <w:highlight w:val="none"/>
        <w:vertAlign w:val="baseline"/>
      </w:rPr>
    </w:lvl>
    <w:lvl w:ilvl="2" w:tplc="6590B2C6">
      <w:start w:val="1"/>
      <w:numFmt w:val="lowerRoman"/>
      <w:lvlText w:val="%3."/>
      <w:lvlJc w:val="left"/>
      <w:pPr>
        <w:tabs>
          <w:tab w:val="num" w:pos="2127"/>
        </w:tabs>
        <w:ind w:left="2138" w:hanging="258"/>
      </w:pPr>
      <w:rPr>
        <w:rFonts w:hAnsi="Arial Unicode MS"/>
        <w:b/>
        <w:bCs/>
        <w:caps w:val="0"/>
        <w:smallCaps w:val="0"/>
        <w:strike w:val="0"/>
        <w:dstrike w:val="0"/>
        <w:color w:val="000000"/>
        <w:spacing w:val="0"/>
        <w:w w:val="100"/>
        <w:kern w:val="0"/>
        <w:position w:val="0"/>
        <w:highlight w:val="none"/>
        <w:vertAlign w:val="baseline"/>
      </w:rPr>
    </w:lvl>
    <w:lvl w:ilvl="3" w:tplc="E8663AC6">
      <w:start w:val="1"/>
      <w:numFmt w:val="decimal"/>
      <w:lvlText w:val="%4."/>
      <w:lvlJc w:val="left"/>
      <w:pPr>
        <w:tabs>
          <w:tab w:val="num" w:pos="2836"/>
        </w:tabs>
        <w:ind w:left="2847" w:hanging="327"/>
      </w:pPr>
      <w:rPr>
        <w:rFonts w:hAnsi="Arial Unicode MS"/>
        <w:b/>
        <w:bCs/>
        <w:caps w:val="0"/>
        <w:smallCaps w:val="0"/>
        <w:strike w:val="0"/>
        <w:dstrike w:val="0"/>
        <w:color w:val="000000"/>
        <w:spacing w:val="0"/>
        <w:w w:val="100"/>
        <w:kern w:val="0"/>
        <w:position w:val="0"/>
        <w:highlight w:val="none"/>
        <w:vertAlign w:val="baseline"/>
      </w:rPr>
    </w:lvl>
    <w:lvl w:ilvl="4" w:tplc="46104E10">
      <w:start w:val="1"/>
      <w:numFmt w:val="lowerLetter"/>
      <w:lvlText w:val="%5."/>
      <w:lvlJc w:val="left"/>
      <w:pPr>
        <w:tabs>
          <w:tab w:val="num" w:pos="3545"/>
        </w:tabs>
        <w:ind w:left="3556" w:hanging="316"/>
      </w:pPr>
      <w:rPr>
        <w:rFonts w:hAnsi="Arial Unicode MS"/>
        <w:b/>
        <w:bCs/>
        <w:caps w:val="0"/>
        <w:smallCaps w:val="0"/>
        <w:strike w:val="0"/>
        <w:dstrike w:val="0"/>
        <w:color w:val="000000"/>
        <w:spacing w:val="0"/>
        <w:w w:val="100"/>
        <w:kern w:val="0"/>
        <w:position w:val="0"/>
        <w:highlight w:val="none"/>
        <w:vertAlign w:val="baseline"/>
      </w:rPr>
    </w:lvl>
    <w:lvl w:ilvl="5" w:tplc="488693F2">
      <w:start w:val="1"/>
      <w:numFmt w:val="lowerRoman"/>
      <w:lvlText w:val="%6."/>
      <w:lvlJc w:val="left"/>
      <w:pPr>
        <w:tabs>
          <w:tab w:val="num" w:pos="4254"/>
        </w:tabs>
        <w:ind w:left="4265" w:hanging="225"/>
      </w:pPr>
      <w:rPr>
        <w:rFonts w:hAnsi="Arial Unicode MS"/>
        <w:b/>
        <w:bCs/>
        <w:caps w:val="0"/>
        <w:smallCaps w:val="0"/>
        <w:strike w:val="0"/>
        <w:dstrike w:val="0"/>
        <w:color w:val="000000"/>
        <w:spacing w:val="0"/>
        <w:w w:val="100"/>
        <w:kern w:val="0"/>
        <w:position w:val="0"/>
        <w:highlight w:val="none"/>
        <w:vertAlign w:val="baseline"/>
      </w:rPr>
    </w:lvl>
    <w:lvl w:ilvl="6" w:tplc="3F949462">
      <w:start w:val="1"/>
      <w:numFmt w:val="decimal"/>
      <w:lvlText w:val="%7."/>
      <w:lvlJc w:val="left"/>
      <w:pPr>
        <w:tabs>
          <w:tab w:val="num" w:pos="4963"/>
        </w:tabs>
        <w:ind w:left="4974" w:hanging="294"/>
      </w:pPr>
      <w:rPr>
        <w:rFonts w:hAnsi="Arial Unicode MS"/>
        <w:b/>
        <w:bCs/>
        <w:caps w:val="0"/>
        <w:smallCaps w:val="0"/>
        <w:strike w:val="0"/>
        <w:dstrike w:val="0"/>
        <w:color w:val="000000"/>
        <w:spacing w:val="0"/>
        <w:w w:val="100"/>
        <w:kern w:val="0"/>
        <w:position w:val="0"/>
        <w:highlight w:val="none"/>
        <w:vertAlign w:val="baseline"/>
      </w:rPr>
    </w:lvl>
    <w:lvl w:ilvl="7" w:tplc="F06887A2">
      <w:start w:val="1"/>
      <w:numFmt w:val="lowerLetter"/>
      <w:lvlText w:val="%8."/>
      <w:lvlJc w:val="left"/>
      <w:pPr>
        <w:tabs>
          <w:tab w:val="num" w:pos="5672"/>
        </w:tabs>
        <w:ind w:left="5683" w:hanging="283"/>
      </w:pPr>
      <w:rPr>
        <w:rFonts w:hAnsi="Arial Unicode MS"/>
        <w:b/>
        <w:bCs/>
        <w:caps w:val="0"/>
        <w:smallCaps w:val="0"/>
        <w:strike w:val="0"/>
        <w:dstrike w:val="0"/>
        <w:color w:val="000000"/>
        <w:spacing w:val="0"/>
        <w:w w:val="100"/>
        <w:kern w:val="0"/>
        <w:position w:val="0"/>
        <w:highlight w:val="none"/>
        <w:vertAlign w:val="baseline"/>
      </w:rPr>
    </w:lvl>
    <w:lvl w:ilvl="8" w:tplc="F8101C60">
      <w:start w:val="1"/>
      <w:numFmt w:val="lowerRoman"/>
      <w:lvlText w:val="%9."/>
      <w:lvlJc w:val="left"/>
      <w:pPr>
        <w:tabs>
          <w:tab w:val="num" w:pos="6381"/>
        </w:tabs>
        <w:ind w:left="6392" w:hanging="192"/>
      </w:pPr>
      <w:rPr>
        <w:rFonts w:hAnsi="Arial Unicode MS"/>
        <w:b/>
        <w:bCs/>
        <w:caps w:val="0"/>
        <w:smallCaps w:val="0"/>
        <w:strike w:val="0"/>
        <w:dstrike w:val="0"/>
        <w:color w:val="000000"/>
        <w:spacing w:val="0"/>
        <w:w w:val="100"/>
        <w:kern w:val="0"/>
        <w:position w:val="0"/>
        <w:highlight w:val="none"/>
        <w:vertAlign w:val="baseline"/>
      </w:rPr>
    </w:lvl>
  </w:abstractNum>
  <w:abstractNum w:abstractNumId="11">
    <w:nsid w:val="36301436"/>
    <w:multiLevelType w:val="multilevel"/>
    <w:tmpl w:val="919EDD08"/>
    <w:numStyleLink w:val="2"/>
  </w:abstractNum>
  <w:abstractNum w:abstractNumId="12">
    <w:nsid w:val="3BDC2372"/>
    <w:multiLevelType w:val="multilevel"/>
    <w:tmpl w:val="A00A1360"/>
    <w:lvl w:ilvl="0">
      <w:start w:val="1"/>
      <w:numFmt w:val="decimal"/>
      <w:pStyle w:val="a1"/>
      <w:suff w:val="space"/>
      <w:lvlText w:val="Раздел %1."/>
      <w:lvlJc w:val="left"/>
      <w:pPr>
        <w:ind w:left="0" w:firstLine="0"/>
      </w:pPr>
      <w:rPr>
        <w:rFonts w:ascii="Times New Roman" w:hAnsi="Times New Roman" w:cs="Times New Roman"/>
        <w:bCs w:val="0"/>
        <w:i w:val="0"/>
        <w:iCs w:val="0"/>
        <w:smallCaps w:val="0"/>
        <w:strike w:val="0"/>
        <w:dstrike w:val="0"/>
        <w:noProof w:val="0"/>
        <w:vanish w:val="0"/>
        <w:color w:val="000000"/>
        <w:spacing w:val="0"/>
        <w:kern w:val="0"/>
        <w:position w:val="0"/>
        <w:u w:val="none"/>
        <w:vertAlign w:val="baseline"/>
        <w:em w:val="none"/>
      </w:rPr>
    </w:lvl>
    <w:lvl w:ilvl="1">
      <w:start w:val="1"/>
      <w:numFmt w:val="decimal"/>
      <w:pStyle w:val="-I0"/>
      <w:lvlText w:val="%1.%2."/>
      <w:lvlJc w:val="left"/>
      <w:pPr>
        <w:tabs>
          <w:tab w:val="num" w:pos="709"/>
        </w:tabs>
        <w:ind w:left="709" w:hanging="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II2"/>
      <w:lvlText w:val="%1.%2.%3."/>
      <w:lvlJc w:val="left"/>
      <w:pPr>
        <w:tabs>
          <w:tab w:val="num" w:pos="1559"/>
        </w:tabs>
        <w:ind w:left="1559" w:hanging="85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III2"/>
      <w:lvlText w:val="%1.%2.%3.%4."/>
      <w:lvlJc w:val="left"/>
      <w:pPr>
        <w:tabs>
          <w:tab w:val="num" w:pos="2410"/>
        </w:tabs>
        <w:ind w:left="2410" w:hanging="851"/>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402"/>
        </w:tabs>
        <w:ind w:left="3402" w:hanging="992"/>
      </w:pPr>
      <w:rPr>
        <w:rFonts w:hint="default"/>
      </w:rPr>
    </w:lvl>
    <w:lvl w:ilvl="5">
      <w:start w:val="1"/>
      <w:numFmt w:val="decimal"/>
      <w:lvlText w:val="%1.%2.%3.%4.%5.%6."/>
      <w:lvlJc w:val="left"/>
      <w:pPr>
        <w:tabs>
          <w:tab w:val="num" w:pos="4394"/>
        </w:tabs>
        <w:ind w:left="4394" w:hanging="992"/>
      </w:pPr>
      <w:rPr>
        <w:rFonts w:hint="default"/>
      </w:rPr>
    </w:lvl>
    <w:lvl w:ilvl="6">
      <w:start w:val="1"/>
      <w:numFmt w:val="decimal"/>
      <w:lvlText w:val="%1.%2.%3.%4.%5.%6.%7."/>
      <w:lvlJc w:val="left"/>
      <w:pPr>
        <w:tabs>
          <w:tab w:val="num" w:pos="4679"/>
        </w:tabs>
        <w:ind w:left="4679" w:hanging="425"/>
      </w:pPr>
      <w:rPr>
        <w:rFonts w:hint="default"/>
      </w:rPr>
    </w:lvl>
    <w:lvl w:ilvl="7">
      <w:start w:val="1"/>
      <w:numFmt w:val="decimal"/>
      <w:lvlText w:val="%1.%2.%3.%4.%5.%6.%7.%8."/>
      <w:lvlJc w:val="left"/>
      <w:pPr>
        <w:tabs>
          <w:tab w:val="num" w:pos="5388"/>
        </w:tabs>
        <w:ind w:left="5388" w:hanging="425"/>
      </w:pPr>
      <w:rPr>
        <w:rFonts w:hint="default"/>
      </w:rPr>
    </w:lvl>
    <w:lvl w:ilvl="8">
      <w:start w:val="1"/>
      <w:numFmt w:val="decimal"/>
      <w:lvlText w:val="%1.%2.%3.%4.%5.%6.%7.%8.%9."/>
      <w:lvlJc w:val="left"/>
      <w:pPr>
        <w:tabs>
          <w:tab w:val="num" w:pos="6097"/>
        </w:tabs>
        <w:ind w:left="6097" w:hanging="425"/>
      </w:pPr>
      <w:rPr>
        <w:rFonts w:hint="default"/>
      </w:rPr>
    </w:lvl>
  </w:abstractNum>
  <w:abstractNum w:abstractNumId="13">
    <w:nsid w:val="4507509A"/>
    <w:multiLevelType w:val="multilevel"/>
    <w:tmpl w:val="919EDD08"/>
    <w:styleLink w:val="2"/>
    <w:lvl w:ilvl="0">
      <w:start w:val="1"/>
      <w:numFmt w:val="decimal"/>
      <w:lvlText w:val="%1."/>
      <w:lvlJc w:val="left"/>
      <w:pPr>
        <w:ind w:left="425" w:hanging="425"/>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92" w:hanging="567"/>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843" w:hanging="851"/>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2977" w:hanging="1134"/>
      </w:pPr>
      <w:rPr>
        <w:rFonts w:hAnsi="Arial Unicode MS"/>
        <w:caps w:val="0"/>
        <w:smallCaps w:val="0"/>
        <w:strike w:val="0"/>
        <w:dstrike w:val="0"/>
        <w:color w:val="000000"/>
        <w:spacing w:val="0"/>
        <w:w w:val="100"/>
        <w:kern w:val="0"/>
        <w:position w:val="0"/>
        <w:highlight w:val="none"/>
        <w:vertAlign w:val="baseline"/>
      </w:rPr>
    </w:lvl>
    <w:lvl w:ilvl="4">
      <w:start w:val="1"/>
      <w:numFmt w:val="decimal"/>
      <w:suff w:val="nothing"/>
      <w:lvlText w:val="%1.%2.%3.%4.%5."/>
      <w:lvlJc w:val="left"/>
      <w:pPr>
        <w:ind w:left="1843" w:hanging="143"/>
      </w:pPr>
      <w:rPr>
        <w:rFonts w:hAnsi="Arial Unicode MS"/>
        <w:caps w:val="0"/>
        <w:smallCaps w:val="0"/>
        <w:strike w:val="0"/>
        <w:dstrike w:val="0"/>
        <w:color w:val="000000"/>
        <w:spacing w:val="0"/>
        <w:w w:val="100"/>
        <w:kern w:val="0"/>
        <w:position w:val="0"/>
        <w:highlight w:val="none"/>
        <w:vertAlign w:val="baseline"/>
      </w:rPr>
    </w:lvl>
    <w:lvl w:ilvl="5">
      <w:start w:val="1"/>
      <w:numFmt w:val="decimal"/>
      <w:suff w:val="nothing"/>
      <w:lvlText w:val="%1.%2.%3.%4.%5.%6."/>
      <w:lvlJc w:val="left"/>
      <w:pPr>
        <w:ind w:left="2550" w:hanging="425"/>
      </w:pPr>
      <w:rPr>
        <w:rFonts w:hAnsi="Arial Unicode MS"/>
        <w:caps w:val="0"/>
        <w:smallCaps w:val="0"/>
        <w:strike w:val="0"/>
        <w:dstrike w:val="0"/>
        <w:color w:val="000000"/>
        <w:spacing w:val="0"/>
        <w:w w:val="100"/>
        <w:kern w:val="0"/>
        <w:position w:val="0"/>
        <w:highlight w:val="none"/>
        <w:vertAlign w:val="baseline"/>
      </w:rPr>
    </w:lvl>
    <w:lvl w:ilvl="6">
      <w:start w:val="1"/>
      <w:numFmt w:val="decimal"/>
      <w:suff w:val="nothing"/>
      <w:lvlText w:val="%1.%2.%3.%4.%5.%6.%7."/>
      <w:lvlJc w:val="left"/>
      <w:pPr>
        <w:ind w:left="2975" w:hanging="425"/>
      </w:pPr>
      <w:rPr>
        <w:rFonts w:hAnsi="Arial Unicode MS"/>
        <w:caps w:val="0"/>
        <w:smallCaps w:val="0"/>
        <w:strike w:val="0"/>
        <w:dstrike w:val="0"/>
        <w:color w:val="000000"/>
        <w:spacing w:val="0"/>
        <w:w w:val="100"/>
        <w:kern w:val="0"/>
        <w:position w:val="0"/>
        <w:highlight w:val="none"/>
        <w:vertAlign w:val="baseline"/>
      </w:rPr>
    </w:lvl>
    <w:lvl w:ilvl="7">
      <w:start w:val="1"/>
      <w:numFmt w:val="decimal"/>
      <w:suff w:val="nothing"/>
      <w:lvlText w:val="%1.%2.%3.%4.%5.%6.%7.%8."/>
      <w:lvlJc w:val="left"/>
      <w:pPr>
        <w:ind w:left="3400" w:hanging="425"/>
      </w:pPr>
      <w:rPr>
        <w:rFonts w:hAnsi="Arial Unicode MS"/>
        <w:caps w:val="0"/>
        <w:smallCaps w:val="0"/>
        <w:strike w:val="0"/>
        <w:dstrike w:val="0"/>
        <w:color w:val="000000"/>
        <w:spacing w:val="0"/>
        <w:w w:val="100"/>
        <w:kern w:val="0"/>
        <w:position w:val="0"/>
        <w:highlight w:val="none"/>
        <w:vertAlign w:val="baseline"/>
      </w:rPr>
    </w:lvl>
    <w:lvl w:ilvl="8">
      <w:start w:val="1"/>
      <w:numFmt w:val="decimal"/>
      <w:suff w:val="nothing"/>
      <w:lvlText w:val="%1.%2.%3.%4.%5.%6.%7.%8.%9."/>
      <w:lvlJc w:val="left"/>
      <w:pPr>
        <w:ind w:left="3825" w:hanging="425"/>
      </w:pPr>
      <w:rPr>
        <w:rFonts w:hAnsi="Arial Unicode MS"/>
        <w:caps w:val="0"/>
        <w:smallCaps w:val="0"/>
        <w:strike w:val="0"/>
        <w:dstrike w:val="0"/>
        <w:color w:val="000000"/>
        <w:spacing w:val="0"/>
        <w:w w:val="100"/>
        <w:kern w:val="0"/>
        <w:position w:val="0"/>
        <w:highlight w:val="none"/>
        <w:vertAlign w:val="baseline"/>
      </w:rPr>
    </w:lvl>
  </w:abstractNum>
  <w:abstractNum w:abstractNumId="14">
    <w:nsid w:val="4B3209D1"/>
    <w:multiLevelType w:val="hybridMultilevel"/>
    <w:tmpl w:val="86B2E86C"/>
    <w:styleLink w:val="3"/>
    <w:lvl w:ilvl="0" w:tplc="34B8DECC">
      <w:start w:val="1"/>
      <w:numFmt w:val="bullet"/>
      <w:lvlText w:val="-"/>
      <w:lvlJc w:val="left"/>
      <w:pPr>
        <w:ind w:left="1134"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218C760">
      <w:start w:val="1"/>
      <w:numFmt w:val="bullet"/>
      <w:lvlText w:val="o"/>
      <w:lvlJc w:val="left"/>
      <w:pPr>
        <w:ind w:left="257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2778921E">
      <w:start w:val="1"/>
      <w:numFmt w:val="bullet"/>
      <w:lvlText w:val="▪"/>
      <w:lvlJc w:val="left"/>
      <w:pPr>
        <w:ind w:left="329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182E1F94">
      <w:start w:val="1"/>
      <w:numFmt w:val="bullet"/>
      <w:lvlText w:val="•"/>
      <w:lvlJc w:val="left"/>
      <w:pPr>
        <w:ind w:left="40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572D016">
      <w:start w:val="1"/>
      <w:numFmt w:val="bullet"/>
      <w:lvlText w:val="o"/>
      <w:lvlJc w:val="left"/>
      <w:pPr>
        <w:ind w:left="473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95D23BC4">
      <w:start w:val="1"/>
      <w:numFmt w:val="bullet"/>
      <w:lvlText w:val="▪"/>
      <w:lvlJc w:val="left"/>
      <w:pPr>
        <w:ind w:left="545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AB8C962">
      <w:start w:val="1"/>
      <w:numFmt w:val="bullet"/>
      <w:lvlText w:val="•"/>
      <w:lvlJc w:val="left"/>
      <w:pPr>
        <w:ind w:left="617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39E6875E">
      <w:start w:val="1"/>
      <w:numFmt w:val="bullet"/>
      <w:lvlText w:val="o"/>
      <w:lvlJc w:val="left"/>
      <w:pPr>
        <w:ind w:left="689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87008AE0">
      <w:start w:val="1"/>
      <w:numFmt w:val="bullet"/>
      <w:lvlText w:val="▪"/>
      <w:lvlJc w:val="left"/>
      <w:pPr>
        <w:ind w:left="7614"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5">
    <w:nsid w:val="577D219F"/>
    <w:multiLevelType w:val="hybridMultilevel"/>
    <w:tmpl w:val="8FA6495A"/>
    <w:lvl w:ilvl="0" w:tplc="C706BF92">
      <w:start w:val="1"/>
      <w:numFmt w:val="bullet"/>
      <w:pStyle w:val="-I1"/>
      <w:lvlText w:val="-"/>
      <w:lvlJc w:val="left"/>
      <w:pPr>
        <w:tabs>
          <w:tab w:val="num" w:pos="1134"/>
        </w:tabs>
        <w:ind w:left="1134" w:hanging="142"/>
      </w:pPr>
      <w:rPr>
        <w:rFonts w:ascii="Times New Roman" w:hAnsi="Times New Roman" w:cs="Times New Roman"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72034051"/>
    <w:multiLevelType w:val="hybridMultilevel"/>
    <w:tmpl w:val="3BE05B78"/>
    <w:styleLink w:val="4"/>
    <w:lvl w:ilvl="0" w:tplc="6FD47B5A">
      <w:start w:val="1"/>
      <w:numFmt w:val="bullet"/>
      <w:lvlText w:val="-"/>
      <w:lvlJc w:val="left"/>
      <w:pPr>
        <w:ind w:left="1985" w:hanging="14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E620AE4">
      <w:start w:val="1"/>
      <w:numFmt w:val="bullet"/>
      <w:lvlText w:val="o"/>
      <w:lvlJc w:val="left"/>
      <w:pPr>
        <w:ind w:left="24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3A5C4F14">
      <w:start w:val="1"/>
      <w:numFmt w:val="bullet"/>
      <w:lvlText w:val="▪"/>
      <w:lvlJc w:val="left"/>
      <w:pPr>
        <w:ind w:left="31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11E6FC22">
      <w:start w:val="1"/>
      <w:numFmt w:val="bullet"/>
      <w:lvlText w:val="•"/>
      <w:lvlJc w:val="left"/>
      <w:pPr>
        <w:ind w:left="38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4B1E3268">
      <w:start w:val="1"/>
      <w:numFmt w:val="bullet"/>
      <w:lvlText w:val="o"/>
      <w:lvlJc w:val="left"/>
      <w:pPr>
        <w:ind w:left="459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1318FF16">
      <w:start w:val="1"/>
      <w:numFmt w:val="bullet"/>
      <w:lvlText w:val="▪"/>
      <w:lvlJc w:val="left"/>
      <w:pPr>
        <w:ind w:left="531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8C227054">
      <w:start w:val="1"/>
      <w:numFmt w:val="bullet"/>
      <w:lvlText w:val="•"/>
      <w:lvlJc w:val="left"/>
      <w:pPr>
        <w:ind w:left="603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A412C376">
      <w:start w:val="1"/>
      <w:numFmt w:val="bullet"/>
      <w:lvlText w:val="o"/>
      <w:lvlJc w:val="left"/>
      <w:pPr>
        <w:ind w:left="675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FE940738">
      <w:start w:val="1"/>
      <w:numFmt w:val="bullet"/>
      <w:lvlText w:val="▪"/>
      <w:lvlJc w:val="left"/>
      <w:pPr>
        <w:ind w:left="7473"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
    <w:nsid w:val="790058BA"/>
    <w:multiLevelType w:val="multilevel"/>
    <w:tmpl w:val="10748112"/>
    <w:lvl w:ilvl="0">
      <w:start w:val="1"/>
      <w:numFmt w:val="decimal"/>
      <w:lvlText w:val="%1."/>
      <w:lvlJc w:val="left"/>
      <w:pPr>
        <w:tabs>
          <w:tab w:val="num" w:pos="284"/>
        </w:tabs>
        <w:ind w:left="284" w:hanging="284"/>
      </w:pPr>
      <w:rPr>
        <w:rFonts w:hint="default"/>
        <w:b/>
      </w:rPr>
    </w:lvl>
    <w:lvl w:ilvl="1">
      <w:start w:val="1"/>
      <w:numFmt w:val="bullet"/>
      <w:pStyle w:val="C-I"/>
      <w:lvlText w:val="-"/>
      <w:lvlJc w:val="left"/>
      <w:pPr>
        <w:tabs>
          <w:tab w:val="num" w:pos="709"/>
        </w:tabs>
        <w:ind w:left="851" w:hanging="142"/>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84"/>
        </w:tabs>
        <w:ind w:left="284" w:hanging="284"/>
      </w:pPr>
      <w:rPr>
        <w:rFonts w:ascii="Times New Roman" w:hAnsi="Times New Roman" w:cs="Times New Roman" w:hint="default"/>
        <w:b w:val="0"/>
        <w:bCs w:val="0"/>
        <w:i w:val="0"/>
        <w:iCs w:val="0"/>
        <w:caps w:val="0"/>
        <w:smallCaps w:val="0"/>
        <w:strike w:val="0"/>
        <w:dstrike w:val="0"/>
        <w:noProof w:val="0"/>
        <w:snapToGrid w:val="0"/>
        <w:vanish w:val="0"/>
        <w:color w:val="000000"/>
        <w:spacing w:val="0"/>
        <w:kern w:val="0"/>
        <w:position w:val="0"/>
        <w:u w:val="none"/>
        <w:vertAlign w:val="baseline"/>
        <w:em w:val="none"/>
      </w:rPr>
    </w:lvl>
    <w:lvl w:ilvl="3">
      <w:start w:val="1"/>
      <w:numFmt w:val="decimal"/>
      <w:lvlText w:val="%1.%2.%3.%4."/>
      <w:lvlJc w:val="left"/>
      <w:pPr>
        <w:tabs>
          <w:tab w:val="num" w:pos="284"/>
        </w:tabs>
        <w:ind w:left="284" w:hanging="284"/>
      </w:pPr>
      <w:rPr>
        <w:rFonts w:hint="default"/>
      </w:rPr>
    </w:lvl>
    <w:lvl w:ilvl="4">
      <w:start w:val="1"/>
      <w:numFmt w:val="decimal"/>
      <w:lvlText w:val="%1.%2.%3.%4.%5."/>
      <w:lvlJc w:val="left"/>
      <w:pPr>
        <w:tabs>
          <w:tab w:val="num" w:pos="284"/>
        </w:tabs>
        <w:ind w:left="284" w:hanging="284"/>
      </w:pPr>
      <w:rPr>
        <w:rFonts w:hint="default"/>
      </w:rPr>
    </w:lvl>
    <w:lvl w:ilvl="5">
      <w:start w:val="1"/>
      <w:numFmt w:val="decimal"/>
      <w:lvlText w:val="%1.%2.%3.%4.%5.%6."/>
      <w:lvlJc w:val="left"/>
      <w:pPr>
        <w:tabs>
          <w:tab w:val="num" w:pos="284"/>
        </w:tabs>
        <w:ind w:left="284" w:hanging="284"/>
      </w:pPr>
      <w:rPr>
        <w:rFonts w:hint="default"/>
      </w:rPr>
    </w:lvl>
    <w:lvl w:ilvl="6">
      <w:start w:val="1"/>
      <w:numFmt w:val="decimal"/>
      <w:lvlText w:val="%1.%2.%3.%4.%5.%6.%7."/>
      <w:lvlJc w:val="left"/>
      <w:pPr>
        <w:tabs>
          <w:tab w:val="num" w:pos="284"/>
        </w:tabs>
        <w:ind w:left="284" w:hanging="284"/>
      </w:pPr>
      <w:rPr>
        <w:rFonts w:hint="default"/>
      </w:rPr>
    </w:lvl>
    <w:lvl w:ilvl="7">
      <w:start w:val="1"/>
      <w:numFmt w:val="decimal"/>
      <w:lvlText w:val="%1.%2.%3.%4.%5.%6.%7.%8."/>
      <w:lvlJc w:val="left"/>
      <w:pPr>
        <w:tabs>
          <w:tab w:val="num" w:pos="284"/>
        </w:tabs>
        <w:ind w:left="284" w:hanging="284"/>
      </w:pPr>
      <w:rPr>
        <w:rFonts w:hint="default"/>
      </w:rPr>
    </w:lvl>
    <w:lvl w:ilvl="8">
      <w:start w:val="1"/>
      <w:numFmt w:val="decimal"/>
      <w:lvlText w:val="%1.%2.%3.%4.%5.%6.%7.%8.%9."/>
      <w:lvlJc w:val="left"/>
      <w:pPr>
        <w:tabs>
          <w:tab w:val="num" w:pos="284"/>
        </w:tabs>
        <w:ind w:left="284" w:hanging="284"/>
      </w:pPr>
      <w:rPr>
        <w:rFonts w:hint="default"/>
      </w:rPr>
    </w:lvl>
  </w:abstractNum>
  <w:abstractNum w:abstractNumId="18">
    <w:nsid w:val="79701346"/>
    <w:multiLevelType w:val="multilevel"/>
    <w:tmpl w:val="D44AC14A"/>
    <w:lvl w:ilvl="0">
      <w:start w:val="1"/>
      <w:numFmt w:val="upperRoman"/>
      <w:pStyle w:val="1"/>
      <w:suff w:val="nothing"/>
      <w:lvlText w:val="Article %1 "/>
      <w:lvlJc w:val="center"/>
      <w:pPr>
        <w:ind w:left="0" w:firstLine="288"/>
      </w:pPr>
      <w:rPr>
        <w:rFonts w:ascii="Times New Roman" w:hAnsi="Times New Roman" w:hint="default"/>
        <w:b/>
        <w:i w:val="0"/>
        <w:caps/>
        <w:strike w:val="0"/>
        <w:dstrike w:val="0"/>
        <w:vanish w:val="0"/>
        <w:color w:val="000000"/>
        <w:spacing w:val="0"/>
        <w:w w:val="100"/>
        <w:kern w:val="0"/>
        <w:position w:val="0"/>
        <w:sz w:val="22"/>
        <w:szCs w:val="22"/>
        <w:u w:val="single"/>
        <w:vertAlign w:val="baseline"/>
      </w:rPr>
    </w:lvl>
    <w:lvl w:ilvl="1">
      <w:start w:val="1"/>
      <w:numFmt w:val="decimalZero"/>
      <w:pStyle w:val="20"/>
      <w:isLgl/>
      <w:lvlText w:val="%1.%2"/>
      <w:lvlJc w:val="left"/>
      <w:pPr>
        <w:tabs>
          <w:tab w:val="num" w:pos="360"/>
        </w:tabs>
        <w:ind w:left="0" w:firstLine="0"/>
      </w:pPr>
      <w:rPr>
        <w:rFonts w:ascii="Times New Roman Bold" w:hAnsi="Times New Roman Bold" w:hint="default"/>
        <w:b/>
        <w:i w:val="0"/>
        <w:sz w:val="22"/>
        <w:u w:val="none"/>
      </w:rPr>
    </w:lvl>
    <w:lvl w:ilvl="2">
      <w:start w:val="1"/>
      <w:numFmt w:val="lowerLetter"/>
      <w:pStyle w:val="30"/>
      <w:lvlText w:val="(%3)"/>
      <w:lvlJc w:val="left"/>
      <w:pPr>
        <w:tabs>
          <w:tab w:val="num" w:pos="1440"/>
        </w:tabs>
        <w:ind w:left="1440" w:hanging="720"/>
      </w:pPr>
      <w:rPr>
        <w:rFonts w:ascii="Times New Roman" w:hAnsi="Times New Roman" w:hint="default"/>
        <w:b/>
        <w:i w:val="0"/>
        <w:sz w:val="24"/>
        <w:u w:val="none"/>
      </w:rPr>
    </w:lvl>
    <w:lvl w:ilvl="3">
      <w:start w:val="1"/>
      <w:numFmt w:val="lowerRoman"/>
      <w:pStyle w:val="40"/>
      <w:lvlText w:val="(%4)"/>
      <w:lvlJc w:val="left"/>
      <w:pPr>
        <w:tabs>
          <w:tab w:val="num" w:pos="2160"/>
        </w:tabs>
        <w:ind w:left="2160" w:hanging="720"/>
      </w:pPr>
      <w:rPr>
        <w:rFonts w:ascii="Times New Roman" w:hAnsi="Times New Roman" w:hint="default"/>
        <w:b/>
        <w:i w:val="0"/>
        <w:sz w:val="24"/>
      </w:r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3"/>
  </w:num>
  <w:num w:numId="2">
    <w:abstractNumId w:val="11"/>
    <w:lvlOverride w:ilvl="0">
      <w:lvl w:ilvl="0">
        <w:start w:val="1"/>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992"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843" w:hanging="851"/>
        </w:pPr>
        <w:rPr>
          <w:rFonts w:hAnsi="Arial Unicode MS"/>
          <w:b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2977"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843" w:hanging="1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550"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7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400"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8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abstractNumId w:val="14"/>
  </w:num>
  <w:num w:numId="4">
    <w:abstractNumId w:val="0"/>
  </w:num>
  <w:num w:numId="5">
    <w:abstractNumId w:val="11"/>
    <w:lvlOverride w:ilvl="0">
      <w:startOverride w:val="2"/>
    </w:lvlOverride>
  </w:num>
  <w:num w:numId="6">
    <w:abstractNumId w:val="16"/>
  </w:num>
  <w:num w:numId="7">
    <w:abstractNumId w:val="1"/>
  </w:num>
  <w:num w:numId="8">
    <w:abstractNumId w:val="11"/>
    <w:lvlOverride w:ilvl="0"/>
    <w:lvlOverride w:ilvl="1">
      <w:startOverride w:val="4"/>
    </w:lvlOverride>
  </w:num>
  <w:num w:numId="9">
    <w:abstractNumId w:val="11"/>
    <w:lvlOverride w:ilvl="0"/>
    <w:lvlOverride w:ilvl="1"/>
    <w:lvlOverride w:ilvl="2">
      <w:startOverride w:val="2"/>
    </w:lvlOverride>
  </w:num>
  <w:num w:numId="10">
    <w:abstractNumId w:val="11"/>
    <w:lvlOverride w:ilvl="0"/>
    <w:lvlOverride w:ilvl="1">
      <w:startOverride w:val="11"/>
    </w:lvlOverride>
  </w:num>
  <w:num w:numId="11">
    <w:abstractNumId w:val="11"/>
    <w:lvlOverride w:ilvl="0">
      <w:lvl w:ilvl="0">
        <w:start w:val="1"/>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992"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843" w:hanging="8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left" w:pos="425"/>
            <w:tab w:val="left" w:pos="992"/>
            <w:tab w:val="left" w:pos="1843"/>
            <w:tab w:val="left" w:pos="5387"/>
          </w:tabs>
          <w:ind w:left="2977"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tabs>
            <w:tab w:val="left" w:pos="425"/>
            <w:tab w:val="left" w:pos="992"/>
            <w:tab w:val="left" w:pos="1843"/>
            <w:tab w:val="left" w:pos="2977"/>
            <w:tab w:val="left" w:pos="5387"/>
          </w:tabs>
          <w:ind w:left="1843" w:hanging="1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tabs>
            <w:tab w:val="left" w:pos="425"/>
            <w:tab w:val="left" w:pos="992"/>
            <w:tab w:val="left" w:pos="1843"/>
            <w:tab w:val="left" w:pos="2977"/>
            <w:tab w:val="left" w:pos="5387"/>
          </w:tabs>
          <w:ind w:left="2550"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tabs>
            <w:tab w:val="left" w:pos="425"/>
            <w:tab w:val="left" w:pos="992"/>
            <w:tab w:val="left" w:pos="1843"/>
            <w:tab w:val="left" w:pos="2977"/>
            <w:tab w:val="left" w:pos="5387"/>
          </w:tabs>
          <w:ind w:left="297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tabs>
            <w:tab w:val="left" w:pos="425"/>
            <w:tab w:val="left" w:pos="992"/>
            <w:tab w:val="left" w:pos="1843"/>
            <w:tab w:val="left" w:pos="2977"/>
            <w:tab w:val="left" w:pos="5387"/>
          </w:tabs>
          <w:ind w:left="3400"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tabs>
            <w:tab w:val="left" w:pos="425"/>
            <w:tab w:val="left" w:pos="992"/>
            <w:tab w:val="left" w:pos="1843"/>
            <w:tab w:val="left" w:pos="2977"/>
            <w:tab w:val="left" w:pos="5387"/>
          </w:tabs>
          <w:ind w:left="38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11"/>
    <w:lvlOverride w:ilvl="0">
      <w:lvl w:ilvl="0">
        <w:start w:val="1"/>
        <w:numFmt w:val="decimal"/>
        <w:lvlText w:val="%1."/>
        <w:lvlJc w:val="left"/>
        <w:pPr>
          <w:ind w:left="425" w:hanging="425"/>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992" w:hanging="5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843" w:hanging="85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2977" w:hanging="113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1843" w:hanging="14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550"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975"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400"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825" w:hanging="42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abstractNumId w:val="11"/>
    <w:lvlOverride w:ilvl="0">
      <w:startOverride w:val="3"/>
    </w:lvlOverride>
  </w:num>
  <w:num w:numId="14">
    <w:abstractNumId w:val="8"/>
  </w:num>
  <w:num w:numId="15">
    <w:abstractNumId w:val="5"/>
  </w:num>
  <w:num w:numId="16">
    <w:abstractNumId w:val="5"/>
    <w:lvlOverride w:ilvl="0">
      <w:startOverride w:val="2"/>
    </w:lvlOverride>
  </w:num>
  <w:num w:numId="17">
    <w:abstractNumId w:val="10"/>
  </w:num>
  <w:num w:numId="18">
    <w:abstractNumId w:val="7"/>
  </w:num>
  <w:num w:numId="19">
    <w:abstractNumId w:val="4"/>
  </w:num>
  <w:num w:numId="20">
    <w:abstractNumId w:val="12"/>
  </w:num>
  <w:num w:numId="21">
    <w:abstractNumId w:val="17"/>
  </w:num>
  <w:num w:numId="22">
    <w:abstractNumId w:val="4"/>
  </w:num>
  <w:num w:numId="23">
    <w:abstractNumId w:val="4"/>
  </w:num>
  <w:num w:numId="24">
    <w:abstractNumId w:val="4"/>
  </w:num>
  <w:num w:numId="25">
    <w:abstractNumId w:val="4"/>
  </w:num>
  <w:num w:numId="26">
    <w:abstractNumId w:val="12"/>
  </w:num>
  <w:num w:numId="27">
    <w:abstractNumId w:val="12"/>
  </w:num>
  <w:num w:numId="28">
    <w:abstractNumId w:val="18"/>
  </w:num>
  <w:num w:numId="29">
    <w:abstractNumId w:val="18"/>
  </w:num>
  <w:num w:numId="30">
    <w:abstractNumId w:val="18"/>
  </w:num>
  <w:num w:numId="31">
    <w:abstractNumId w:val="18"/>
  </w:num>
  <w:num w:numId="32">
    <w:abstractNumId w:val="12"/>
  </w:num>
  <w:num w:numId="33">
    <w:abstractNumId w:val="15"/>
  </w:num>
  <w:num w:numId="34">
    <w:abstractNumId w:val="7"/>
  </w:num>
  <w:num w:numId="35">
    <w:abstractNumId w:val="9"/>
  </w:num>
  <w:num w:numId="36">
    <w:abstractNumId w:val="2"/>
    <w:lvlOverride w:ilvl="0">
      <w:lvl w:ilvl="0">
        <w:start w:val="1"/>
        <w:numFmt w:val="decimal"/>
        <w:lvlText w:val="%1."/>
        <w:lvlJc w:val="left"/>
        <w:pPr>
          <w:ind w:left="6324" w:hanging="360"/>
        </w:pPr>
        <w:rPr>
          <w:rFonts w:hint="default"/>
        </w:rPr>
      </w:lvl>
    </w:lvlOverride>
    <w:lvlOverride w:ilvl="1">
      <w:lvl w:ilvl="1">
        <w:start w:val="1"/>
        <w:numFmt w:val="decimal"/>
        <w:lvlText w:val="%1.%2."/>
        <w:lvlJc w:val="left"/>
        <w:pPr>
          <w:ind w:left="432" w:hanging="432"/>
        </w:pPr>
        <w:rPr>
          <w:rFonts w:hint="default"/>
        </w:rPr>
      </w:lvl>
    </w:lvlOverride>
    <w:lvlOverride w:ilvl="2">
      <w:lvl w:ilvl="2">
        <w:start w:val="1"/>
        <w:numFmt w:val="bullet"/>
        <w:lvlRestart w:val="0"/>
        <w:pStyle w:val="-II"/>
        <w:lvlText w:val="-"/>
        <w:lvlJc w:val="left"/>
        <w:pPr>
          <w:tabs>
            <w:tab w:val="num" w:pos="1701"/>
          </w:tabs>
          <w:ind w:left="1701" w:hanging="142"/>
        </w:pPr>
        <w:rPr>
          <w:rFonts w:ascii="Times New Roman" w:hAnsi="Times New Roman" w:cs="Times New Roman" w:hint="default"/>
        </w:rPr>
      </w:lvl>
    </w:lvlOverride>
    <w:lvlOverride w:ilvl="3">
      <w:lvl w:ilvl="3">
        <w:start w:val="1"/>
        <w:numFmt w:val="decimal"/>
        <w:lvlText w:val="%1.%2.%3.%4."/>
        <w:lvlJc w:val="left"/>
        <w:pPr>
          <w:ind w:left="7692" w:hanging="648"/>
        </w:pPr>
        <w:rPr>
          <w:rFonts w:hint="default"/>
        </w:rPr>
      </w:lvl>
    </w:lvlOverride>
    <w:lvlOverride w:ilvl="4">
      <w:lvl w:ilvl="4">
        <w:start w:val="1"/>
        <w:numFmt w:val="decimal"/>
        <w:lvlText w:val="%1.%2.%3.%4.%5."/>
        <w:lvlJc w:val="left"/>
        <w:pPr>
          <w:ind w:left="8196" w:hanging="792"/>
        </w:pPr>
        <w:rPr>
          <w:rFonts w:hint="default"/>
        </w:rPr>
      </w:lvl>
    </w:lvlOverride>
    <w:lvlOverride w:ilvl="5">
      <w:lvl w:ilvl="5">
        <w:start w:val="1"/>
        <w:numFmt w:val="decimal"/>
        <w:lvlText w:val="%1.%2.%3.%4.%5.%6."/>
        <w:lvlJc w:val="left"/>
        <w:pPr>
          <w:ind w:left="8700" w:hanging="936"/>
        </w:pPr>
        <w:rPr>
          <w:rFonts w:hint="default"/>
        </w:rPr>
      </w:lvl>
    </w:lvlOverride>
    <w:lvlOverride w:ilvl="6">
      <w:lvl w:ilvl="6">
        <w:start w:val="1"/>
        <w:numFmt w:val="decimal"/>
        <w:lvlText w:val="%1.%2.%3.%4.%5.%6.%7."/>
        <w:lvlJc w:val="left"/>
        <w:pPr>
          <w:ind w:left="9204" w:hanging="1080"/>
        </w:pPr>
        <w:rPr>
          <w:rFonts w:hint="default"/>
        </w:rPr>
      </w:lvl>
    </w:lvlOverride>
    <w:lvlOverride w:ilvl="7">
      <w:lvl w:ilvl="7">
        <w:start w:val="1"/>
        <w:numFmt w:val="decimal"/>
        <w:lvlText w:val="%1.%2.%3.%4.%5.%6.%7.%8."/>
        <w:lvlJc w:val="left"/>
        <w:pPr>
          <w:ind w:left="9708" w:hanging="1224"/>
        </w:pPr>
        <w:rPr>
          <w:rFonts w:hint="default"/>
        </w:rPr>
      </w:lvl>
    </w:lvlOverride>
    <w:lvlOverride w:ilvl="8">
      <w:lvl w:ilvl="8">
        <w:start w:val="1"/>
        <w:numFmt w:val="decimal"/>
        <w:lvlText w:val="%1.%2.%3.%4.%5.%6.%7.%8.%9."/>
        <w:lvlJc w:val="left"/>
        <w:pPr>
          <w:ind w:left="10284" w:hanging="1440"/>
        </w:pPr>
        <w:rPr>
          <w:rFonts w:hint="default"/>
        </w:rPr>
      </w:lvl>
    </w:lvlOverride>
  </w:num>
  <w:num w:numId="37">
    <w:abstractNumId w:val="3"/>
  </w:num>
  <w:num w:numId="38">
    <w:abstractNumId w:val="6"/>
  </w:num>
  <w:num w:numId="39">
    <w:abstractNumId w:val="7"/>
  </w:num>
  <w:num w:numId="40">
    <w:abstractNumId w:val="4"/>
  </w:num>
  <w:num w:numId="41">
    <w:abstractNumId w:val="4"/>
  </w:num>
  <w:num w:numId="42">
    <w:abstractNumId w:val="4"/>
  </w:num>
  <w:num w:numId="43">
    <w:abstractNumId w:val="4"/>
  </w:num>
  <w:num w:numId="44">
    <w:abstractNumId w:val="4"/>
  </w:num>
  <w:num w:numId="45">
    <w:abstractNumId w:val="4"/>
  </w:num>
  <w:num w:numId="46">
    <w:abstractNumId w:val="4"/>
  </w:num>
  <w:num w:numId="47">
    <w:abstractNumId w:val="4"/>
  </w:num>
  <w:num w:numId="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mirrorMargins/>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2E0"/>
    <w:rsid w:val="000020BA"/>
    <w:rsid w:val="00005513"/>
    <w:rsid w:val="00014E1E"/>
    <w:rsid w:val="00030BDF"/>
    <w:rsid w:val="000312F3"/>
    <w:rsid w:val="000440A4"/>
    <w:rsid w:val="00060CC4"/>
    <w:rsid w:val="00060EC9"/>
    <w:rsid w:val="00075875"/>
    <w:rsid w:val="000848B0"/>
    <w:rsid w:val="00091055"/>
    <w:rsid w:val="000A137A"/>
    <w:rsid w:val="000B4CB6"/>
    <w:rsid w:val="000C003C"/>
    <w:rsid w:val="000D1250"/>
    <w:rsid w:val="000D280F"/>
    <w:rsid w:val="000D29AF"/>
    <w:rsid w:val="000E50C2"/>
    <w:rsid w:val="000F71AC"/>
    <w:rsid w:val="00100702"/>
    <w:rsid w:val="00102722"/>
    <w:rsid w:val="00111FFB"/>
    <w:rsid w:val="001130D0"/>
    <w:rsid w:val="00113837"/>
    <w:rsid w:val="00121D9D"/>
    <w:rsid w:val="00122CDB"/>
    <w:rsid w:val="00126B8D"/>
    <w:rsid w:val="00127F40"/>
    <w:rsid w:val="001337ED"/>
    <w:rsid w:val="00134F6A"/>
    <w:rsid w:val="00136C8F"/>
    <w:rsid w:val="001412EC"/>
    <w:rsid w:val="00154455"/>
    <w:rsid w:val="0018196D"/>
    <w:rsid w:val="00181C78"/>
    <w:rsid w:val="00183026"/>
    <w:rsid w:val="0018770F"/>
    <w:rsid w:val="0019176A"/>
    <w:rsid w:val="001954A4"/>
    <w:rsid w:val="001A2A23"/>
    <w:rsid w:val="001A3A3A"/>
    <w:rsid w:val="001A6A4A"/>
    <w:rsid w:val="001B6F46"/>
    <w:rsid w:val="001B7CF1"/>
    <w:rsid w:val="001C214A"/>
    <w:rsid w:val="001D09FE"/>
    <w:rsid w:val="001D298C"/>
    <w:rsid w:val="001D4953"/>
    <w:rsid w:val="001D4E1B"/>
    <w:rsid w:val="001D6A9A"/>
    <w:rsid w:val="0020150A"/>
    <w:rsid w:val="002027F1"/>
    <w:rsid w:val="002057AD"/>
    <w:rsid w:val="00211F08"/>
    <w:rsid w:val="00216CDB"/>
    <w:rsid w:val="00220FBD"/>
    <w:rsid w:val="00223444"/>
    <w:rsid w:val="0025101F"/>
    <w:rsid w:val="00252305"/>
    <w:rsid w:val="002566D9"/>
    <w:rsid w:val="00264DA8"/>
    <w:rsid w:val="00272397"/>
    <w:rsid w:val="002727BC"/>
    <w:rsid w:val="00277561"/>
    <w:rsid w:val="0028351D"/>
    <w:rsid w:val="00287BC2"/>
    <w:rsid w:val="0029121C"/>
    <w:rsid w:val="00294AE6"/>
    <w:rsid w:val="0029514F"/>
    <w:rsid w:val="00297A72"/>
    <w:rsid w:val="002A02DC"/>
    <w:rsid w:val="002A1C8F"/>
    <w:rsid w:val="002A2989"/>
    <w:rsid w:val="002A4848"/>
    <w:rsid w:val="002B0904"/>
    <w:rsid w:val="002C1C35"/>
    <w:rsid w:val="002C3965"/>
    <w:rsid w:val="002C5EAF"/>
    <w:rsid w:val="002D6209"/>
    <w:rsid w:val="002E261E"/>
    <w:rsid w:val="002E5155"/>
    <w:rsid w:val="002F161F"/>
    <w:rsid w:val="002F17EF"/>
    <w:rsid w:val="002F5ED2"/>
    <w:rsid w:val="00312F58"/>
    <w:rsid w:val="00313BBB"/>
    <w:rsid w:val="00316372"/>
    <w:rsid w:val="00321D44"/>
    <w:rsid w:val="00321E08"/>
    <w:rsid w:val="0032396A"/>
    <w:rsid w:val="003365E5"/>
    <w:rsid w:val="00341D72"/>
    <w:rsid w:val="003502FF"/>
    <w:rsid w:val="00352D1A"/>
    <w:rsid w:val="003533B7"/>
    <w:rsid w:val="00363871"/>
    <w:rsid w:val="00370289"/>
    <w:rsid w:val="00382354"/>
    <w:rsid w:val="00383A73"/>
    <w:rsid w:val="00385438"/>
    <w:rsid w:val="00387AF3"/>
    <w:rsid w:val="00391A42"/>
    <w:rsid w:val="003A3EDA"/>
    <w:rsid w:val="003B051F"/>
    <w:rsid w:val="003B1040"/>
    <w:rsid w:val="003B24AC"/>
    <w:rsid w:val="003B5595"/>
    <w:rsid w:val="003B6A3D"/>
    <w:rsid w:val="003B6BC5"/>
    <w:rsid w:val="003D00AE"/>
    <w:rsid w:val="003D2D2E"/>
    <w:rsid w:val="003E1280"/>
    <w:rsid w:val="003E39DC"/>
    <w:rsid w:val="003F1BCE"/>
    <w:rsid w:val="0040023D"/>
    <w:rsid w:val="004105BF"/>
    <w:rsid w:val="00412282"/>
    <w:rsid w:val="00413EEF"/>
    <w:rsid w:val="00435278"/>
    <w:rsid w:val="00456E43"/>
    <w:rsid w:val="00461D31"/>
    <w:rsid w:val="0046245F"/>
    <w:rsid w:val="00466707"/>
    <w:rsid w:val="0048011F"/>
    <w:rsid w:val="00484ADF"/>
    <w:rsid w:val="00490744"/>
    <w:rsid w:val="00492A06"/>
    <w:rsid w:val="00493AD4"/>
    <w:rsid w:val="00497109"/>
    <w:rsid w:val="004A16BF"/>
    <w:rsid w:val="004A4362"/>
    <w:rsid w:val="004A74C0"/>
    <w:rsid w:val="004B293C"/>
    <w:rsid w:val="004B3C16"/>
    <w:rsid w:val="004B4905"/>
    <w:rsid w:val="004C106B"/>
    <w:rsid w:val="004C58AA"/>
    <w:rsid w:val="004D3005"/>
    <w:rsid w:val="004D5395"/>
    <w:rsid w:val="004D71D5"/>
    <w:rsid w:val="004E71C0"/>
    <w:rsid w:val="004F5953"/>
    <w:rsid w:val="005032E0"/>
    <w:rsid w:val="00511EA8"/>
    <w:rsid w:val="00517643"/>
    <w:rsid w:val="00527DA9"/>
    <w:rsid w:val="0053010D"/>
    <w:rsid w:val="005363C3"/>
    <w:rsid w:val="005368DB"/>
    <w:rsid w:val="0053708C"/>
    <w:rsid w:val="00541EC7"/>
    <w:rsid w:val="00545869"/>
    <w:rsid w:val="00545B3E"/>
    <w:rsid w:val="00552A07"/>
    <w:rsid w:val="00552EE1"/>
    <w:rsid w:val="00554760"/>
    <w:rsid w:val="00564670"/>
    <w:rsid w:val="0056540B"/>
    <w:rsid w:val="005728EB"/>
    <w:rsid w:val="005A3F5F"/>
    <w:rsid w:val="005B3002"/>
    <w:rsid w:val="005B431E"/>
    <w:rsid w:val="005B5E42"/>
    <w:rsid w:val="005D4185"/>
    <w:rsid w:val="005D5972"/>
    <w:rsid w:val="005D6714"/>
    <w:rsid w:val="005E1468"/>
    <w:rsid w:val="005F4C51"/>
    <w:rsid w:val="005F5C0D"/>
    <w:rsid w:val="006032DD"/>
    <w:rsid w:val="00603CDB"/>
    <w:rsid w:val="00613BB0"/>
    <w:rsid w:val="00632127"/>
    <w:rsid w:val="00647B26"/>
    <w:rsid w:val="00653790"/>
    <w:rsid w:val="00654732"/>
    <w:rsid w:val="00655B81"/>
    <w:rsid w:val="006562E8"/>
    <w:rsid w:val="00663560"/>
    <w:rsid w:val="0066569A"/>
    <w:rsid w:val="00666343"/>
    <w:rsid w:val="006701CC"/>
    <w:rsid w:val="006730B9"/>
    <w:rsid w:val="006769B4"/>
    <w:rsid w:val="00690AD0"/>
    <w:rsid w:val="0069254E"/>
    <w:rsid w:val="006B010B"/>
    <w:rsid w:val="006B2581"/>
    <w:rsid w:val="006B2BFD"/>
    <w:rsid w:val="006D1905"/>
    <w:rsid w:val="006D475B"/>
    <w:rsid w:val="006D603A"/>
    <w:rsid w:val="006D6A17"/>
    <w:rsid w:val="006D6AFB"/>
    <w:rsid w:val="006E18A4"/>
    <w:rsid w:val="006E25FA"/>
    <w:rsid w:val="006E4B51"/>
    <w:rsid w:val="0070009C"/>
    <w:rsid w:val="007001C2"/>
    <w:rsid w:val="007124F5"/>
    <w:rsid w:val="007146E5"/>
    <w:rsid w:val="007245C2"/>
    <w:rsid w:val="00740C79"/>
    <w:rsid w:val="0075093D"/>
    <w:rsid w:val="0075149D"/>
    <w:rsid w:val="00755827"/>
    <w:rsid w:val="007564A2"/>
    <w:rsid w:val="00766CA2"/>
    <w:rsid w:val="00767874"/>
    <w:rsid w:val="00770226"/>
    <w:rsid w:val="00773D26"/>
    <w:rsid w:val="0078758B"/>
    <w:rsid w:val="00790B2A"/>
    <w:rsid w:val="007A1B91"/>
    <w:rsid w:val="007A2CDB"/>
    <w:rsid w:val="007A5524"/>
    <w:rsid w:val="007B52CF"/>
    <w:rsid w:val="007B77F0"/>
    <w:rsid w:val="007D0C6C"/>
    <w:rsid w:val="007D41F4"/>
    <w:rsid w:val="007D6119"/>
    <w:rsid w:val="007E4A4F"/>
    <w:rsid w:val="008019E2"/>
    <w:rsid w:val="00802901"/>
    <w:rsid w:val="00803207"/>
    <w:rsid w:val="00803BA8"/>
    <w:rsid w:val="008046E5"/>
    <w:rsid w:val="00805968"/>
    <w:rsid w:val="008063C7"/>
    <w:rsid w:val="00813713"/>
    <w:rsid w:val="008178AA"/>
    <w:rsid w:val="00823C61"/>
    <w:rsid w:val="00830829"/>
    <w:rsid w:val="008310D3"/>
    <w:rsid w:val="00840524"/>
    <w:rsid w:val="0084337A"/>
    <w:rsid w:val="0085334F"/>
    <w:rsid w:val="00863467"/>
    <w:rsid w:val="00863608"/>
    <w:rsid w:val="00864CE0"/>
    <w:rsid w:val="00874BDE"/>
    <w:rsid w:val="0088078A"/>
    <w:rsid w:val="00882A15"/>
    <w:rsid w:val="00890C02"/>
    <w:rsid w:val="00894CB7"/>
    <w:rsid w:val="008A4084"/>
    <w:rsid w:val="008A45E4"/>
    <w:rsid w:val="008A70BB"/>
    <w:rsid w:val="008B2B92"/>
    <w:rsid w:val="008B3BBC"/>
    <w:rsid w:val="008B5E92"/>
    <w:rsid w:val="008C4BBD"/>
    <w:rsid w:val="008C4E9A"/>
    <w:rsid w:val="008C6F1B"/>
    <w:rsid w:val="008D3022"/>
    <w:rsid w:val="008D3963"/>
    <w:rsid w:val="00905FFF"/>
    <w:rsid w:val="0090606B"/>
    <w:rsid w:val="0091630C"/>
    <w:rsid w:val="00920090"/>
    <w:rsid w:val="00925415"/>
    <w:rsid w:val="009254BC"/>
    <w:rsid w:val="00926BAE"/>
    <w:rsid w:val="009360D9"/>
    <w:rsid w:val="00940B0B"/>
    <w:rsid w:val="00945D1C"/>
    <w:rsid w:val="00956626"/>
    <w:rsid w:val="00970943"/>
    <w:rsid w:val="0097545C"/>
    <w:rsid w:val="00977F87"/>
    <w:rsid w:val="00980518"/>
    <w:rsid w:val="00983179"/>
    <w:rsid w:val="00986F72"/>
    <w:rsid w:val="00990C18"/>
    <w:rsid w:val="00995381"/>
    <w:rsid w:val="009A55D6"/>
    <w:rsid w:val="009A7D5A"/>
    <w:rsid w:val="009B06F4"/>
    <w:rsid w:val="009B44BF"/>
    <w:rsid w:val="009C0707"/>
    <w:rsid w:val="009C4D20"/>
    <w:rsid w:val="009F2ABD"/>
    <w:rsid w:val="00A00E6C"/>
    <w:rsid w:val="00A03403"/>
    <w:rsid w:val="00A1045C"/>
    <w:rsid w:val="00A1182E"/>
    <w:rsid w:val="00A12E1F"/>
    <w:rsid w:val="00A15BCD"/>
    <w:rsid w:val="00A22D4B"/>
    <w:rsid w:val="00A26292"/>
    <w:rsid w:val="00A41DDD"/>
    <w:rsid w:val="00A4380E"/>
    <w:rsid w:val="00A43827"/>
    <w:rsid w:val="00A512F1"/>
    <w:rsid w:val="00A5370A"/>
    <w:rsid w:val="00A560E9"/>
    <w:rsid w:val="00A57EEF"/>
    <w:rsid w:val="00A60114"/>
    <w:rsid w:val="00A601FF"/>
    <w:rsid w:val="00A61E4A"/>
    <w:rsid w:val="00A63A66"/>
    <w:rsid w:val="00A642D9"/>
    <w:rsid w:val="00A64BC1"/>
    <w:rsid w:val="00A665A1"/>
    <w:rsid w:val="00A746AF"/>
    <w:rsid w:val="00A809E7"/>
    <w:rsid w:val="00A83D9E"/>
    <w:rsid w:val="00AA7D09"/>
    <w:rsid w:val="00AB16D6"/>
    <w:rsid w:val="00AC01D4"/>
    <w:rsid w:val="00AC42D2"/>
    <w:rsid w:val="00AC4785"/>
    <w:rsid w:val="00AC774A"/>
    <w:rsid w:val="00AD26CF"/>
    <w:rsid w:val="00AD464E"/>
    <w:rsid w:val="00AD4AB6"/>
    <w:rsid w:val="00AE340F"/>
    <w:rsid w:val="00AE38C2"/>
    <w:rsid w:val="00AE63E8"/>
    <w:rsid w:val="00AE7AFC"/>
    <w:rsid w:val="00AF145F"/>
    <w:rsid w:val="00AF37B8"/>
    <w:rsid w:val="00AF43AE"/>
    <w:rsid w:val="00B07FD7"/>
    <w:rsid w:val="00B12841"/>
    <w:rsid w:val="00B1344B"/>
    <w:rsid w:val="00B2081A"/>
    <w:rsid w:val="00B27B49"/>
    <w:rsid w:val="00B476F2"/>
    <w:rsid w:val="00B51A60"/>
    <w:rsid w:val="00B56DD4"/>
    <w:rsid w:val="00B62EAB"/>
    <w:rsid w:val="00B82B53"/>
    <w:rsid w:val="00B837F7"/>
    <w:rsid w:val="00B90C4E"/>
    <w:rsid w:val="00BA3FCC"/>
    <w:rsid w:val="00BA4B20"/>
    <w:rsid w:val="00BD53DA"/>
    <w:rsid w:val="00BE1D90"/>
    <w:rsid w:val="00BF20B6"/>
    <w:rsid w:val="00BF58D4"/>
    <w:rsid w:val="00BF6867"/>
    <w:rsid w:val="00C05855"/>
    <w:rsid w:val="00C07C83"/>
    <w:rsid w:val="00C13B48"/>
    <w:rsid w:val="00C333D1"/>
    <w:rsid w:val="00C45444"/>
    <w:rsid w:val="00C467B3"/>
    <w:rsid w:val="00C5575B"/>
    <w:rsid w:val="00C567DB"/>
    <w:rsid w:val="00C57604"/>
    <w:rsid w:val="00C57985"/>
    <w:rsid w:val="00C6560C"/>
    <w:rsid w:val="00C8050C"/>
    <w:rsid w:val="00C805AC"/>
    <w:rsid w:val="00C96913"/>
    <w:rsid w:val="00CA72C8"/>
    <w:rsid w:val="00CB4F4D"/>
    <w:rsid w:val="00CB7AB0"/>
    <w:rsid w:val="00CC1D10"/>
    <w:rsid w:val="00CE4202"/>
    <w:rsid w:val="00CF069D"/>
    <w:rsid w:val="00CF27B9"/>
    <w:rsid w:val="00CF6635"/>
    <w:rsid w:val="00D147B2"/>
    <w:rsid w:val="00D15CBE"/>
    <w:rsid w:val="00D23D4D"/>
    <w:rsid w:val="00D2522C"/>
    <w:rsid w:val="00D33AB0"/>
    <w:rsid w:val="00D353AA"/>
    <w:rsid w:val="00D43170"/>
    <w:rsid w:val="00D4511B"/>
    <w:rsid w:val="00D50701"/>
    <w:rsid w:val="00D55FE5"/>
    <w:rsid w:val="00D82D1D"/>
    <w:rsid w:val="00D85DFC"/>
    <w:rsid w:val="00D87271"/>
    <w:rsid w:val="00D91F8A"/>
    <w:rsid w:val="00D9598D"/>
    <w:rsid w:val="00D959EA"/>
    <w:rsid w:val="00DA1D03"/>
    <w:rsid w:val="00DA4188"/>
    <w:rsid w:val="00DB1D69"/>
    <w:rsid w:val="00DB3CD0"/>
    <w:rsid w:val="00DC0873"/>
    <w:rsid w:val="00DC5554"/>
    <w:rsid w:val="00DD4D7B"/>
    <w:rsid w:val="00DF1B28"/>
    <w:rsid w:val="00DF6E8E"/>
    <w:rsid w:val="00E0598C"/>
    <w:rsid w:val="00E070F4"/>
    <w:rsid w:val="00E1061D"/>
    <w:rsid w:val="00E15EC1"/>
    <w:rsid w:val="00E303C0"/>
    <w:rsid w:val="00E312B1"/>
    <w:rsid w:val="00E363D3"/>
    <w:rsid w:val="00E443F2"/>
    <w:rsid w:val="00E56AD0"/>
    <w:rsid w:val="00E56EE5"/>
    <w:rsid w:val="00E62B0D"/>
    <w:rsid w:val="00E66283"/>
    <w:rsid w:val="00E665FC"/>
    <w:rsid w:val="00E72352"/>
    <w:rsid w:val="00E76153"/>
    <w:rsid w:val="00E81087"/>
    <w:rsid w:val="00E820C6"/>
    <w:rsid w:val="00E91FD9"/>
    <w:rsid w:val="00E97CEC"/>
    <w:rsid w:val="00EA658C"/>
    <w:rsid w:val="00EB4A58"/>
    <w:rsid w:val="00EB55EF"/>
    <w:rsid w:val="00EC4DCB"/>
    <w:rsid w:val="00EC579D"/>
    <w:rsid w:val="00ED1B23"/>
    <w:rsid w:val="00EE42F9"/>
    <w:rsid w:val="00EF3940"/>
    <w:rsid w:val="00EF6C6A"/>
    <w:rsid w:val="00F00DF2"/>
    <w:rsid w:val="00F02EE7"/>
    <w:rsid w:val="00F064BF"/>
    <w:rsid w:val="00F07A94"/>
    <w:rsid w:val="00F1551E"/>
    <w:rsid w:val="00F347C7"/>
    <w:rsid w:val="00F43EF3"/>
    <w:rsid w:val="00F4531F"/>
    <w:rsid w:val="00F46E19"/>
    <w:rsid w:val="00F50DB9"/>
    <w:rsid w:val="00F54CB3"/>
    <w:rsid w:val="00F6364A"/>
    <w:rsid w:val="00F63FEC"/>
    <w:rsid w:val="00F646BA"/>
    <w:rsid w:val="00F758C9"/>
    <w:rsid w:val="00FA7657"/>
    <w:rsid w:val="00FB7271"/>
    <w:rsid w:val="00FC1E13"/>
    <w:rsid w:val="00FC2F57"/>
    <w:rsid w:val="00FC4DF8"/>
    <w:rsid w:val="00FC6491"/>
    <w:rsid w:val="00FD0D35"/>
    <w:rsid w:val="00FD445E"/>
    <w:rsid w:val="00FD4F7E"/>
    <w:rsid w:val="00FD5150"/>
    <w:rsid w:val="00FF63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9121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dr w:val="none" w:sz="0" w:space="0" w:color="auto"/>
      <w:lang w:eastAsia="en-US"/>
    </w:rPr>
  </w:style>
  <w:style w:type="paragraph" w:styleId="1">
    <w:name w:val="heading 1"/>
    <w:basedOn w:val="a2"/>
    <w:next w:val="a2"/>
    <w:link w:val="10"/>
    <w:qFormat/>
    <w:rsid w:val="0029121C"/>
    <w:pPr>
      <w:keepNext/>
      <w:numPr>
        <w:numId w:val="31"/>
      </w:numPr>
      <w:spacing w:after="240"/>
      <w:jc w:val="center"/>
      <w:outlineLvl w:val="0"/>
    </w:pPr>
    <w:rPr>
      <w:b/>
      <w:kern w:val="28"/>
    </w:rPr>
  </w:style>
  <w:style w:type="paragraph" w:styleId="20">
    <w:name w:val="heading 2"/>
    <w:basedOn w:val="a2"/>
    <w:next w:val="a2"/>
    <w:link w:val="21"/>
    <w:qFormat/>
    <w:rsid w:val="0029121C"/>
    <w:pPr>
      <w:keepNext/>
      <w:numPr>
        <w:ilvl w:val="1"/>
        <w:numId w:val="31"/>
      </w:numPr>
      <w:spacing w:after="240"/>
      <w:outlineLvl w:val="1"/>
    </w:pPr>
    <w:rPr>
      <w:b/>
      <w:u w:val="single"/>
    </w:rPr>
  </w:style>
  <w:style w:type="paragraph" w:styleId="30">
    <w:name w:val="heading 3"/>
    <w:basedOn w:val="a2"/>
    <w:next w:val="a2"/>
    <w:link w:val="31"/>
    <w:qFormat/>
    <w:rsid w:val="0029121C"/>
    <w:pPr>
      <w:numPr>
        <w:ilvl w:val="2"/>
        <w:numId w:val="31"/>
      </w:numPr>
      <w:spacing w:before="240" w:after="60"/>
      <w:outlineLvl w:val="2"/>
    </w:pPr>
  </w:style>
  <w:style w:type="paragraph" w:styleId="40">
    <w:name w:val="heading 4"/>
    <w:basedOn w:val="a2"/>
    <w:next w:val="a2"/>
    <w:link w:val="41"/>
    <w:qFormat/>
    <w:rsid w:val="0029121C"/>
    <w:pPr>
      <w:numPr>
        <w:ilvl w:val="3"/>
        <w:numId w:val="31"/>
      </w:numPr>
      <w:spacing w:after="240"/>
      <w:outlineLvl w:val="3"/>
    </w:pPr>
  </w:style>
  <w:style w:type="paragraph" w:styleId="5">
    <w:name w:val="heading 5"/>
    <w:basedOn w:val="a2"/>
    <w:next w:val="a2"/>
    <w:link w:val="50"/>
    <w:qFormat/>
    <w:rsid w:val="0029121C"/>
    <w:pPr>
      <w:keepNext/>
      <w:ind w:left="4320"/>
      <w:outlineLvl w:val="4"/>
    </w:pPr>
    <w:rPr>
      <w:b/>
    </w:rPr>
  </w:style>
  <w:style w:type="paragraph" w:styleId="6">
    <w:name w:val="heading 6"/>
    <w:basedOn w:val="a2"/>
    <w:next w:val="a2"/>
    <w:link w:val="60"/>
    <w:qFormat/>
    <w:rsid w:val="0029121C"/>
    <w:pPr>
      <w:keepNext/>
      <w:outlineLvl w:val="5"/>
    </w:pPr>
    <w:rPr>
      <w:b/>
      <w:sz w:val="28"/>
    </w:rPr>
  </w:style>
  <w:style w:type="paragraph" w:styleId="7">
    <w:name w:val="heading 7"/>
    <w:basedOn w:val="a2"/>
    <w:next w:val="a2"/>
    <w:link w:val="70"/>
    <w:qFormat/>
    <w:rsid w:val="0029121C"/>
    <w:pPr>
      <w:keepNext/>
      <w:outlineLvl w:val="6"/>
    </w:pPr>
    <w:rPr>
      <w:b/>
      <w:sz w:val="22"/>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CF069D"/>
    <w:rPr>
      <w:color w:val="0000FF"/>
      <w:u w:val="single" w:color="0000FF"/>
      <w:lang w:val="ru-RU"/>
    </w:rPr>
  </w:style>
  <w:style w:type="table" w:customStyle="1" w:styleId="TableNormal">
    <w:name w:val="Table Normal"/>
    <w:rsid w:val="00CF069D"/>
    <w:tblPr>
      <w:tblInd w:w="0" w:type="dxa"/>
      <w:tblCellMar>
        <w:top w:w="0" w:type="dxa"/>
        <w:left w:w="0" w:type="dxa"/>
        <w:bottom w:w="0" w:type="dxa"/>
        <w:right w:w="0" w:type="dxa"/>
      </w:tblCellMar>
    </w:tblPr>
  </w:style>
  <w:style w:type="paragraph" w:customStyle="1" w:styleId="a7">
    <w:name w:val="Колонтитул"/>
    <w:rsid w:val="00CF069D"/>
    <w:pPr>
      <w:tabs>
        <w:tab w:val="right" w:pos="9020"/>
      </w:tabs>
    </w:pPr>
    <w:rPr>
      <w:rFonts w:ascii="Helvetica Neue" w:hAnsi="Helvetica Neue" w:cs="Arial Unicode MS"/>
      <w:color w:val="000000"/>
      <w:sz w:val="24"/>
      <w:szCs w:val="24"/>
    </w:rPr>
  </w:style>
  <w:style w:type="paragraph" w:styleId="a8">
    <w:name w:val="footer"/>
    <w:basedOn w:val="a2"/>
    <w:link w:val="a9"/>
    <w:uiPriority w:val="99"/>
    <w:rsid w:val="0029121C"/>
    <w:pPr>
      <w:tabs>
        <w:tab w:val="center" w:pos="4320"/>
        <w:tab w:val="right" w:pos="8640"/>
      </w:tabs>
    </w:pPr>
  </w:style>
  <w:style w:type="paragraph" w:customStyle="1" w:styleId="a">
    <w:name w:val="Статья"/>
    <w:basedOn w:val="a2"/>
    <w:next w:val="-I"/>
    <w:link w:val="aa"/>
    <w:qFormat/>
    <w:rsid w:val="0029121C"/>
    <w:pPr>
      <w:numPr>
        <w:numId w:val="25"/>
      </w:numPr>
      <w:spacing w:before="60" w:after="60"/>
    </w:pPr>
  </w:style>
  <w:style w:type="paragraph" w:customStyle="1" w:styleId="-I">
    <w:name w:val="Пункт статьи-Уровень I"/>
    <w:basedOn w:val="a"/>
    <w:link w:val="-I2"/>
    <w:qFormat/>
    <w:rsid w:val="0029121C"/>
    <w:pPr>
      <w:numPr>
        <w:ilvl w:val="1"/>
      </w:numPr>
    </w:pPr>
  </w:style>
  <w:style w:type="numbering" w:customStyle="1" w:styleId="2">
    <w:name w:val="Импортированный стиль 2"/>
    <w:rsid w:val="00CF069D"/>
    <w:pPr>
      <w:numPr>
        <w:numId w:val="1"/>
      </w:numPr>
    </w:pPr>
  </w:style>
  <w:style w:type="paragraph" w:customStyle="1" w:styleId="-I3">
    <w:name w:val="Абзац пункта статьи-Уровень I"/>
    <w:basedOn w:val="-I"/>
    <w:link w:val="-I4"/>
    <w:qFormat/>
    <w:rsid w:val="0029121C"/>
    <w:pPr>
      <w:numPr>
        <w:ilvl w:val="0"/>
        <w:numId w:val="0"/>
      </w:numPr>
      <w:ind w:left="992"/>
    </w:pPr>
  </w:style>
  <w:style w:type="paragraph" w:customStyle="1" w:styleId="-I1">
    <w:name w:val="Список пункта статьи-Уровень I"/>
    <w:basedOn w:val="-I"/>
    <w:link w:val="-I5"/>
    <w:qFormat/>
    <w:rsid w:val="0029121C"/>
    <w:pPr>
      <w:numPr>
        <w:ilvl w:val="0"/>
        <w:numId w:val="33"/>
      </w:numPr>
    </w:pPr>
  </w:style>
  <w:style w:type="numbering" w:customStyle="1" w:styleId="3">
    <w:name w:val="Импортированный стиль 3"/>
    <w:rsid w:val="00CF069D"/>
    <w:pPr>
      <w:numPr>
        <w:numId w:val="3"/>
      </w:numPr>
    </w:pPr>
  </w:style>
  <w:style w:type="paragraph" w:customStyle="1" w:styleId="-II0">
    <w:name w:val="Пункт статьи-Уровень II"/>
    <w:basedOn w:val="-I"/>
    <w:link w:val="-II3"/>
    <w:qFormat/>
    <w:rsid w:val="0029121C"/>
    <w:pPr>
      <w:numPr>
        <w:ilvl w:val="2"/>
      </w:numPr>
    </w:pPr>
  </w:style>
  <w:style w:type="character" w:customStyle="1" w:styleId="ab">
    <w:name w:val="Нет"/>
    <w:rsid w:val="00CF069D"/>
  </w:style>
  <w:style w:type="character" w:customStyle="1" w:styleId="Hyperlink0">
    <w:name w:val="Hyperlink.0"/>
    <w:basedOn w:val="ab"/>
    <w:rsid w:val="00CF069D"/>
    <w:rPr>
      <w:lang w:val="ru-RU"/>
    </w:rPr>
  </w:style>
  <w:style w:type="paragraph" w:customStyle="1" w:styleId="-II4">
    <w:name w:val="Абзац пункта статьи-Уровень II"/>
    <w:basedOn w:val="-II0"/>
    <w:link w:val="-II5"/>
    <w:qFormat/>
    <w:rsid w:val="0029121C"/>
    <w:pPr>
      <w:numPr>
        <w:ilvl w:val="0"/>
        <w:numId w:val="0"/>
      </w:numPr>
      <w:ind w:left="1843"/>
    </w:pPr>
  </w:style>
  <w:style w:type="character" w:customStyle="1" w:styleId="Hyperlink1">
    <w:name w:val="Hyperlink.1"/>
    <w:basedOn w:val="ab"/>
    <w:rsid w:val="00CF069D"/>
    <w:rPr>
      <w:rFonts w:ascii="Times New Roman" w:eastAsia="Times New Roman" w:hAnsi="Times New Roman" w:cs="Times New Roman"/>
    </w:rPr>
  </w:style>
  <w:style w:type="paragraph" w:customStyle="1" w:styleId="-II1">
    <w:name w:val="Список пункта статьи-Уровень II"/>
    <w:basedOn w:val="-II0"/>
    <w:link w:val="-II6"/>
    <w:qFormat/>
    <w:rsid w:val="0029121C"/>
    <w:pPr>
      <w:numPr>
        <w:ilvl w:val="0"/>
        <w:numId w:val="34"/>
      </w:numPr>
    </w:pPr>
  </w:style>
  <w:style w:type="numbering" w:customStyle="1" w:styleId="4">
    <w:name w:val="Импортированный стиль 4"/>
    <w:rsid w:val="00CF069D"/>
    <w:pPr>
      <w:numPr>
        <w:numId w:val="6"/>
      </w:numPr>
    </w:pPr>
  </w:style>
  <w:style w:type="paragraph" w:customStyle="1" w:styleId="-III0">
    <w:name w:val="Пункт статьи-Уровень III"/>
    <w:basedOn w:val="-II0"/>
    <w:link w:val="-III3"/>
    <w:qFormat/>
    <w:rsid w:val="0029121C"/>
    <w:pPr>
      <w:numPr>
        <w:ilvl w:val="3"/>
      </w:numPr>
    </w:pPr>
  </w:style>
  <w:style w:type="character" w:customStyle="1" w:styleId="Hyperlink2">
    <w:name w:val="Hyperlink.2"/>
    <w:basedOn w:val="ab"/>
    <w:rsid w:val="00CF069D"/>
    <w:rPr>
      <w:color w:val="0000FF"/>
      <w:u w:val="single" w:color="0000FF"/>
      <w:lang w:val="en-US"/>
    </w:rPr>
  </w:style>
  <w:style w:type="paragraph" w:styleId="ac">
    <w:name w:val="Balloon Text"/>
    <w:basedOn w:val="a2"/>
    <w:link w:val="ad"/>
    <w:rsid w:val="0029121C"/>
    <w:rPr>
      <w:rFonts w:ascii="Tahoma" w:hAnsi="Tahoma" w:cs="Tahoma"/>
      <w:sz w:val="16"/>
      <w:szCs w:val="16"/>
    </w:rPr>
  </w:style>
  <w:style w:type="character" w:customStyle="1" w:styleId="ad">
    <w:name w:val="Текст выноски Знак"/>
    <w:link w:val="ac"/>
    <w:rsid w:val="0029121C"/>
    <w:rPr>
      <w:rFonts w:ascii="Tahoma" w:eastAsia="Times New Roman" w:hAnsi="Tahoma" w:cs="Tahoma"/>
      <w:sz w:val="16"/>
      <w:szCs w:val="16"/>
      <w:bdr w:val="none" w:sz="0" w:space="0" w:color="auto"/>
      <w:lang w:eastAsia="en-US"/>
    </w:rPr>
  </w:style>
  <w:style w:type="paragraph" w:styleId="ae">
    <w:name w:val="header"/>
    <w:basedOn w:val="a2"/>
    <w:link w:val="af"/>
    <w:rsid w:val="0029121C"/>
    <w:pPr>
      <w:tabs>
        <w:tab w:val="center" w:pos="4320"/>
        <w:tab w:val="right" w:pos="8640"/>
      </w:tabs>
    </w:pPr>
  </w:style>
  <w:style w:type="character" w:customStyle="1" w:styleId="af">
    <w:name w:val="Верхний колонтитул Знак"/>
    <w:link w:val="ae"/>
    <w:rsid w:val="0029121C"/>
    <w:rPr>
      <w:rFonts w:eastAsia="Times New Roman"/>
      <w:bdr w:val="none" w:sz="0" w:space="0" w:color="auto"/>
      <w:lang w:eastAsia="en-US"/>
    </w:rPr>
  </w:style>
  <w:style w:type="character" w:customStyle="1" w:styleId="-I2">
    <w:name w:val="Пункт статьи-Уровень I Знак"/>
    <w:basedOn w:val="aa"/>
    <w:link w:val="-I"/>
    <w:rsid w:val="0029121C"/>
    <w:rPr>
      <w:rFonts w:eastAsia="Times New Roman"/>
      <w:bdr w:val="none" w:sz="0" w:space="0" w:color="auto"/>
      <w:lang w:eastAsia="en-US"/>
    </w:rPr>
  </w:style>
  <w:style w:type="character" w:customStyle="1" w:styleId="-II3">
    <w:name w:val="Пункт статьи-Уровень II Знак"/>
    <w:basedOn w:val="-I2"/>
    <w:link w:val="-II0"/>
    <w:rsid w:val="0029121C"/>
    <w:rPr>
      <w:rFonts w:eastAsia="Times New Roman"/>
      <w:bdr w:val="none" w:sz="0" w:space="0" w:color="auto"/>
      <w:lang w:eastAsia="en-US"/>
    </w:rPr>
  </w:style>
  <w:style w:type="character" w:customStyle="1" w:styleId="-III3">
    <w:name w:val="Пункт статьи-Уровень III Знак"/>
    <w:basedOn w:val="-II3"/>
    <w:link w:val="-III0"/>
    <w:rsid w:val="0029121C"/>
    <w:rPr>
      <w:rFonts w:eastAsia="Times New Roman"/>
      <w:bdr w:val="none" w:sz="0" w:space="0" w:color="auto"/>
      <w:lang w:eastAsia="en-US"/>
    </w:rPr>
  </w:style>
  <w:style w:type="paragraph" w:styleId="af0">
    <w:name w:val="List Paragraph"/>
    <w:basedOn w:val="a2"/>
    <w:uiPriority w:val="34"/>
    <w:qFormat/>
    <w:rsid w:val="0029121C"/>
    <w:pPr>
      <w:ind w:left="708"/>
    </w:pPr>
  </w:style>
  <w:style w:type="character" w:customStyle="1" w:styleId="copytarget">
    <w:name w:val="copy_target"/>
    <w:basedOn w:val="a3"/>
    <w:rsid w:val="00EF6C6A"/>
  </w:style>
  <w:style w:type="paragraph" w:customStyle="1" w:styleId="-I0">
    <w:name w:val="Пункт-Уровень I"/>
    <w:basedOn w:val="a2"/>
    <w:qFormat/>
    <w:rsid w:val="0029121C"/>
    <w:pPr>
      <w:numPr>
        <w:ilvl w:val="1"/>
        <w:numId w:val="32"/>
      </w:numPr>
      <w:spacing w:before="60" w:after="60"/>
    </w:pPr>
    <w:rPr>
      <w:bCs/>
    </w:rPr>
  </w:style>
  <w:style w:type="paragraph" w:customStyle="1" w:styleId="C-I">
    <w:name w:val="Cписок пункта-Уровень I"/>
    <w:basedOn w:val="-I0"/>
    <w:qFormat/>
    <w:rsid w:val="0029121C"/>
    <w:pPr>
      <w:numPr>
        <w:numId w:val="21"/>
      </w:numPr>
    </w:pPr>
  </w:style>
  <w:style w:type="character" w:customStyle="1" w:styleId="aa">
    <w:name w:val="Статья Знак"/>
    <w:link w:val="a"/>
    <w:rsid w:val="0029121C"/>
    <w:rPr>
      <w:rFonts w:eastAsia="Times New Roman"/>
      <w:bdr w:val="none" w:sz="0" w:space="0" w:color="auto"/>
      <w:lang w:eastAsia="en-US"/>
    </w:rPr>
  </w:style>
  <w:style w:type="character" w:customStyle="1" w:styleId="-I4">
    <w:name w:val="Абзац пункта статьи-Уровень I Знак"/>
    <w:basedOn w:val="-I2"/>
    <w:link w:val="-I3"/>
    <w:rsid w:val="0029121C"/>
    <w:rPr>
      <w:rFonts w:eastAsia="Times New Roman"/>
      <w:bdr w:val="none" w:sz="0" w:space="0" w:color="auto"/>
      <w:lang w:eastAsia="en-US"/>
    </w:rPr>
  </w:style>
  <w:style w:type="character" w:customStyle="1" w:styleId="-II5">
    <w:name w:val="Абзац пункта статьи-Уровень II Знак"/>
    <w:basedOn w:val="-II3"/>
    <w:link w:val="-II4"/>
    <w:rsid w:val="0029121C"/>
    <w:rPr>
      <w:rFonts w:eastAsia="Times New Roman"/>
      <w:bdr w:val="none" w:sz="0" w:space="0" w:color="auto"/>
      <w:lang w:eastAsia="en-US"/>
    </w:rPr>
  </w:style>
  <w:style w:type="paragraph" w:customStyle="1" w:styleId="-III4">
    <w:name w:val="Абзац пункта статьи-Уровень III"/>
    <w:basedOn w:val="-III0"/>
    <w:link w:val="-III5"/>
    <w:qFormat/>
    <w:rsid w:val="0029121C"/>
    <w:pPr>
      <w:numPr>
        <w:ilvl w:val="0"/>
        <w:numId w:val="0"/>
      </w:numPr>
      <w:ind w:left="2977"/>
    </w:pPr>
  </w:style>
  <w:style w:type="character" w:customStyle="1" w:styleId="-III5">
    <w:name w:val="Абзац пункта статьи-Уровень III Знак"/>
    <w:basedOn w:val="-III3"/>
    <w:link w:val="-III4"/>
    <w:rsid w:val="0029121C"/>
    <w:rPr>
      <w:rFonts w:eastAsia="Times New Roman"/>
      <w:bdr w:val="none" w:sz="0" w:space="0" w:color="auto"/>
      <w:lang w:eastAsia="en-US"/>
    </w:rPr>
  </w:style>
  <w:style w:type="paragraph" w:customStyle="1" w:styleId="-I6">
    <w:name w:val="Абзац пункта-Уровень I"/>
    <w:basedOn w:val="-I0"/>
    <w:qFormat/>
    <w:rsid w:val="0029121C"/>
    <w:pPr>
      <w:numPr>
        <w:ilvl w:val="0"/>
        <w:numId w:val="0"/>
      </w:numPr>
      <w:ind w:left="709"/>
    </w:pPr>
  </w:style>
  <w:style w:type="paragraph" w:customStyle="1" w:styleId="-II2">
    <w:name w:val="Пункт-Уровень II"/>
    <w:basedOn w:val="-I0"/>
    <w:qFormat/>
    <w:rsid w:val="0029121C"/>
    <w:pPr>
      <w:numPr>
        <w:ilvl w:val="2"/>
      </w:numPr>
    </w:pPr>
  </w:style>
  <w:style w:type="paragraph" w:customStyle="1" w:styleId="-II7">
    <w:name w:val="Абзац пункта-Уровень II"/>
    <w:basedOn w:val="-II2"/>
    <w:qFormat/>
    <w:rsid w:val="0029121C"/>
    <w:pPr>
      <w:numPr>
        <w:ilvl w:val="0"/>
        <w:numId w:val="0"/>
      </w:numPr>
      <w:ind w:left="1560"/>
    </w:pPr>
  </w:style>
  <w:style w:type="paragraph" w:customStyle="1" w:styleId="-III2">
    <w:name w:val="Пункт-Уровень III"/>
    <w:basedOn w:val="-II2"/>
    <w:qFormat/>
    <w:rsid w:val="0029121C"/>
    <w:pPr>
      <w:numPr>
        <w:ilvl w:val="3"/>
      </w:numPr>
    </w:pPr>
  </w:style>
  <w:style w:type="paragraph" w:customStyle="1" w:styleId="-III6">
    <w:name w:val="Абзац пункта-Уровень III"/>
    <w:basedOn w:val="-III2"/>
    <w:qFormat/>
    <w:rsid w:val="0029121C"/>
    <w:pPr>
      <w:numPr>
        <w:ilvl w:val="0"/>
        <w:numId w:val="0"/>
      </w:numPr>
      <w:ind w:left="2410"/>
    </w:pPr>
  </w:style>
  <w:style w:type="paragraph" w:customStyle="1" w:styleId="af1">
    <w:name w:val="Абзац статьи"/>
    <w:basedOn w:val="a"/>
    <w:qFormat/>
    <w:rsid w:val="0029121C"/>
    <w:pPr>
      <w:numPr>
        <w:numId w:val="0"/>
      </w:numPr>
      <w:ind w:left="425"/>
    </w:pPr>
    <w:rPr>
      <w:snapToGrid w:val="0"/>
    </w:rPr>
  </w:style>
  <w:style w:type="character" w:customStyle="1" w:styleId="10">
    <w:name w:val="Заголовок 1 Знак"/>
    <w:link w:val="1"/>
    <w:rsid w:val="0029121C"/>
    <w:rPr>
      <w:rFonts w:eastAsia="Times New Roman"/>
      <w:b/>
      <w:kern w:val="28"/>
      <w:bdr w:val="none" w:sz="0" w:space="0" w:color="auto"/>
      <w:lang w:eastAsia="en-US"/>
    </w:rPr>
  </w:style>
  <w:style w:type="character" w:customStyle="1" w:styleId="21">
    <w:name w:val="Заголовок 2 Знак"/>
    <w:link w:val="20"/>
    <w:rsid w:val="0029121C"/>
    <w:rPr>
      <w:rFonts w:eastAsia="Times New Roman"/>
      <w:b/>
      <w:u w:val="single"/>
      <w:bdr w:val="none" w:sz="0" w:space="0" w:color="auto"/>
      <w:lang w:eastAsia="en-US"/>
    </w:rPr>
  </w:style>
  <w:style w:type="character" w:customStyle="1" w:styleId="31">
    <w:name w:val="Заголовок 3 Знак"/>
    <w:link w:val="30"/>
    <w:rsid w:val="0029121C"/>
    <w:rPr>
      <w:rFonts w:eastAsia="Times New Roman"/>
      <w:bdr w:val="none" w:sz="0" w:space="0" w:color="auto"/>
      <w:lang w:eastAsia="en-US"/>
    </w:rPr>
  </w:style>
  <w:style w:type="character" w:customStyle="1" w:styleId="41">
    <w:name w:val="Заголовок 4 Знак"/>
    <w:link w:val="40"/>
    <w:rsid w:val="0029121C"/>
    <w:rPr>
      <w:rFonts w:eastAsia="Times New Roman"/>
      <w:bdr w:val="none" w:sz="0" w:space="0" w:color="auto"/>
      <w:lang w:eastAsia="en-US"/>
    </w:rPr>
  </w:style>
  <w:style w:type="character" w:customStyle="1" w:styleId="50">
    <w:name w:val="Заголовок 5 Знак"/>
    <w:link w:val="5"/>
    <w:rsid w:val="0029121C"/>
    <w:rPr>
      <w:rFonts w:eastAsia="Times New Roman"/>
      <w:b/>
      <w:bdr w:val="none" w:sz="0" w:space="0" w:color="auto"/>
      <w:lang w:eastAsia="en-US"/>
    </w:rPr>
  </w:style>
  <w:style w:type="character" w:customStyle="1" w:styleId="60">
    <w:name w:val="Заголовок 6 Знак"/>
    <w:link w:val="6"/>
    <w:rsid w:val="0029121C"/>
    <w:rPr>
      <w:rFonts w:eastAsia="Times New Roman"/>
      <w:b/>
      <w:sz w:val="28"/>
      <w:bdr w:val="none" w:sz="0" w:space="0" w:color="auto"/>
      <w:lang w:eastAsia="en-US"/>
    </w:rPr>
  </w:style>
  <w:style w:type="character" w:customStyle="1" w:styleId="70">
    <w:name w:val="Заголовок 7 Знак"/>
    <w:link w:val="7"/>
    <w:rsid w:val="0029121C"/>
    <w:rPr>
      <w:rFonts w:eastAsia="Times New Roman"/>
      <w:b/>
      <w:sz w:val="22"/>
      <w:u w:val="single"/>
      <w:bdr w:val="none" w:sz="0" w:space="0" w:color="auto"/>
      <w:lang w:eastAsia="en-US"/>
    </w:rPr>
  </w:style>
  <w:style w:type="character" w:styleId="af2">
    <w:name w:val="footnote reference"/>
    <w:semiHidden/>
    <w:rsid w:val="0029121C"/>
    <w:rPr>
      <w:vertAlign w:val="superscript"/>
    </w:rPr>
  </w:style>
  <w:style w:type="paragraph" w:styleId="af3">
    <w:name w:val="Title"/>
    <w:basedOn w:val="a2"/>
    <w:link w:val="af4"/>
    <w:qFormat/>
    <w:rsid w:val="0029121C"/>
    <w:pPr>
      <w:jc w:val="center"/>
    </w:pPr>
    <w:rPr>
      <w:b/>
    </w:rPr>
  </w:style>
  <w:style w:type="character" w:customStyle="1" w:styleId="af4">
    <w:name w:val="Название Знак"/>
    <w:link w:val="af3"/>
    <w:rsid w:val="0029121C"/>
    <w:rPr>
      <w:rFonts w:eastAsia="Times New Roman"/>
      <w:b/>
      <w:bdr w:val="none" w:sz="0" w:space="0" w:color="auto"/>
      <w:lang w:eastAsia="en-US"/>
    </w:rPr>
  </w:style>
  <w:style w:type="character" w:customStyle="1" w:styleId="a9">
    <w:name w:val="Нижний колонтитул Знак"/>
    <w:link w:val="a8"/>
    <w:uiPriority w:val="99"/>
    <w:rsid w:val="0029121C"/>
    <w:rPr>
      <w:rFonts w:eastAsia="Times New Roman"/>
      <w:bdr w:val="none" w:sz="0" w:space="0" w:color="auto"/>
      <w:lang w:eastAsia="en-US"/>
    </w:rPr>
  </w:style>
  <w:style w:type="character" w:styleId="af5">
    <w:name w:val="page number"/>
    <w:basedOn w:val="a3"/>
    <w:rsid w:val="0029121C"/>
  </w:style>
  <w:style w:type="paragraph" w:styleId="22">
    <w:name w:val="toc 2"/>
    <w:basedOn w:val="a2"/>
    <w:next w:val="a2"/>
    <w:autoRedefine/>
    <w:semiHidden/>
    <w:rsid w:val="0029121C"/>
    <w:pPr>
      <w:tabs>
        <w:tab w:val="left" w:pos="1584"/>
        <w:tab w:val="right" w:leader="dot" w:pos="9360"/>
      </w:tabs>
    </w:pPr>
    <w:rPr>
      <w:rFonts w:eastAsia="MS Mincho"/>
      <w:noProof/>
    </w:rPr>
  </w:style>
  <w:style w:type="paragraph" w:styleId="af6">
    <w:name w:val="Body Text"/>
    <w:basedOn w:val="a2"/>
    <w:link w:val="af7"/>
    <w:rsid w:val="0029121C"/>
  </w:style>
  <w:style w:type="character" w:customStyle="1" w:styleId="af7">
    <w:name w:val="Основной текст Знак"/>
    <w:link w:val="af6"/>
    <w:rsid w:val="0029121C"/>
    <w:rPr>
      <w:rFonts w:eastAsia="Times New Roman"/>
      <w:bdr w:val="none" w:sz="0" w:space="0" w:color="auto"/>
      <w:lang w:eastAsia="en-US"/>
    </w:rPr>
  </w:style>
  <w:style w:type="paragraph" w:styleId="af8">
    <w:name w:val="Body Text Indent"/>
    <w:basedOn w:val="a2"/>
    <w:link w:val="af9"/>
    <w:rsid w:val="0029121C"/>
    <w:pPr>
      <w:ind w:firstLine="720"/>
    </w:pPr>
  </w:style>
  <w:style w:type="character" w:customStyle="1" w:styleId="af9">
    <w:name w:val="Основной текст с отступом Знак"/>
    <w:link w:val="af8"/>
    <w:rsid w:val="0029121C"/>
    <w:rPr>
      <w:rFonts w:eastAsia="Times New Roman"/>
      <w:bdr w:val="none" w:sz="0" w:space="0" w:color="auto"/>
      <w:lang w:eastAsia="en-US"/>
    </w:rPr>
  </w:style>
  <w:style w:type="paragraph" w:customStyle="1" w:styleId="a1">
    <w:name w:val="Раздел"/>
    <w:basedOn w:val="a2"/>
    <w:next w:val="-I0"/>
    <w:qFormat/>
    <w:rsid w:val="0029121C"/>
    <w:pPr>
      <w:keepNext/>
      <w:numPr>
        <w:numId w:val="32"/>
      </w:numPr>
      <w:spacing w:before="60" w:after="60"/>
      <w:jc w:val="center"/>
    </w:pPr>
    <w:rPr>
      <w:b/>
      <w:caps/>
    </w:rPr>
  </w:style>
  <w:style w:type="table" w:styleId="afa">
    <w:name w:val="Table Grid"/>
    <w:basedOn w:val="a4"/>
    <w:rsid w:val="002912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5">
    <w:name w:val="Список пункта статьи-Уровень I Знак"/>
    <w:basedOn w:val="-I2"/>
    <w:link w:val="-I1"/>
    <w:rsid w:val="0029121C"/>
    <w:rPr>
      <w:rFonts w:eastAsia="Times New Roman"/>
      <w:bdr w:val="none" w:sz="0" w:space="0" w:color="auto"/>
      <w:lang w:eastAsia="en-US"/>
    </w:rPr>
  </w:style>
  <w:style w:type="character" w:customStyle="1" w:styleId="-II6">
    <w:name w:val="Список пункта статьи-Уровень II Знак"/>
    <w:basedOn w:val="-II5"/>
    <w:link w:val="-II1"/>
    <w:rsid w:val="0029121C"/>
    <w:rPr>
      <w:rFonts w:eastAsia="Times New Roman"/>
      <w:bdr w:val="none" w:sz="0" w:space="0" w:color="auto"/>
      <w:lang w:eastAsia="en-US"/>
    </w:rPr>
  </w:style>
  <w:style w:type="paragraph" w:customStyle="1" w:styleId="-III1">
    <w:name w:val="Список пункта статьи-Уровень III"/>
    <w:basedOn w:val="-III0"/>
    <w:link w:val="-III7"/>
    <w:qFormat/>
    <w:rsid w:val="0029121C"/>
    <w:pPr>
      <w:numPr>
        <w:ilvl w:val="0"/>
        <w:numId w:val="35"/>
      </w:numPr>
    </w:pPr>
  </w:style>
  <w:style w:type="character" w:customStyle="1" w:styleId="-III7">
    <w:name w:val="Список пункта статьи-Уровень III Знак"/>
    <w:basedOn w:val="-III5"/>
    <w:link w:val="-III1"/>
    <w:rsid w:val="0029121C"/>
    <w:rPr>
      <w:rFonts w:eastAsia="Times New Roman"/>
      <w:bdr w:val="none" w:sz="0" w:space="0" w:color="auto"/>
      <w:lang w:eastAsia="en-US"/>
    </w:rPr>
  </w:style>
  <w:style w:type="paragraph" w:customStyle="1" w:styleId="-II">
    <w:name w:val="Список пункта-Уровень II"/>
    <w:basedOn w:val="-II2"/>
    <w:qFormat/>
    <w:rsid w:val="0029121C"/>
    <w:pPr>
      <w:numPr>
        <w:numId w:val="36"/>
      </w:numPr>
    </w:pPr>
  </w:style>
  <w:style w:type="paragraph" w:customStyle="1" w:styleId="-III">
    <w:name w:val="Список пункта-Уровень III"/>
    <w:basedOn w:val="-III2"/>
    <w:qFormat/>
    <w:rsid w:val="0029121C"/>
    <w:pPr>
      <w:numPr>
        <w:ilvl w:val="0"/>
        <w:numId w:val="37"/>
      </w:numPr>
    </w:pPr>
  </w:style>
  <w:style w:type="paragraph" w:customStyle="1" w:styleId="a0">
    <w:name w:val="Список статьи"/>
    <w:basedOn w:val="a"/>
    <w:qFormat/>
    <w:rsid w:val="0029121C"/>
    <w:pPr>
      <w:numPr>
        <w:numId w:val="38"/>
      </w:numPr>
    </w:pPr>
  </w:style>
  <w:style w:type="paragraph" w:styleId="afb">
    <w:name w:val="Document Map"/>
    <w:basedOn w:val="a2"/>
    <w:link w:val="afc"/>
    <w:rsid w:val="0029121C"/>
    <w:rPr>
      <w:rFonts w:ascii="Tahoma" w:hAnsi="Tahoma" w:cs="Tahoma"/>
      <w:sz w:val="16"/>
      <w:szCs w:val="16"/>
    </w:rPr>
  </w:style>
  <w:style w:type="character" w:customStyle="1" w:styleId="afc">
    <w:name w:val="Схема документа Знак"/>
    <w:link w:val="afb"/>
    <w:rsid w:val="0029121C"/>
    <w:rPr>
      <w:rFonts w:ascii="Tahoma" w:eastAsia="Times New Roman" w:hAnsi="Tahoma" w:cs="Tahoma"/>
      <w:sz w:val="16"/>
      <w:szCs w:val="16"/>
      <w:bdr w:val="none" w:sz="0" w:space="0" w:color="auto"/>
      <w:lang w:eastAsia="en-US"/>
    </w:rPr>
  </w:style>
  <w:style w:type="paragraph" w:styleId="afd">
    <w:name w:val="Plain Text"/>
    <w:basedOn w:val="a2"/>
    <w:link w:val="afe"/>
    <w:rsid w:val="0029121C"/>
    <w:pPr>
      <w:spacing w:before="100" w:beforeAutospacing="1" w:after="100" w:afterAutospacing="1"/>
    </w:pPr>
  </w:style>
  <w:style w:type="character" w:customStyle="1" w:styleId="afe">
    <w:name w:val="Текст Знак"/>
    <w:link w:val="afd"/>
    <w:rsid w:val="0029121C"/>
    <w:rPr>
      <w:rFonts w:eastAsia="Times New Roman"/>
      <w:bdr w:val="none" w:sz="0" w:space="0" w:color="auto"/>
      <w:lang w:eastAsia="en-US"/>
    </w:rPr>
  </w:style>
  <w:style w:type="paragraph" w:styleId="aff">
    <w:name w:val="footnote text"/>
    <w:basedOn w:val="a2"/>
    <w:link w:val="aff0"/>
    <w:semiHidden/>
    <w:rsid w:val="0029121C"/>
  </w:style>
  <w:style w:type="character" w:customStyle="1" w:styleId="aff0">
    <w:name w:val="Текст сноски Знак"/>
    <w:link w:val="aff"/>
    <w:semiHidden/>
    <w:rsid w:val="0029121C"/>
    <w:rPr>
      <w:rFonts w:eastAsia="Times New Roman"/>
      <w:bdr w:val="none" w:sz="0" w:space="0" w:color="auto"/>
      <w:lang w:eastAsia="en-US"/>
    </w:rPr>
  </w:style>
  <w:style w:type="paragraph" w:styleId="aff1">
    <w:name w:val="Block Text"/>
    <w:basedOn w:val="a2"/>
    <w:rsid w:val="0029121C"/>
    <w:pPr>
      <w:ind w:left="720" w:right="630"/>
    </w:pPr>
    <w:rPr>
      <w:sz w:val="22"/>
    </w:rPr>
  </w:style>
  <w:style w:type="character" w:styleId="aff2">
    <w:name w:val="annotation reference"/>
    <w:basedOn w:val="a3"/>
    <w:uiPriority w:val="99"/>
    <w:semiHidden/>
    <w:unhideWhenUsed/>
    <w:rsid w:val="000440A4"/>
    <w:rPr>
      <w:sz w:val="16"/>
      <w:szCs w:val="16"/>
    </w:rPr>
  </w:style>
  <w:style w:type="paragraph" w:styleId="aff3">
    <w:name w:val="annotation text"/>
    <w:basedOn w:val="a2"/>
    <w:link w:val="aff4"/>
    <w:uiPriority w:val="99"/>
    <w:semiHidden/>
    <w:unhideWhenUsed/>
    <w:rsid w:val="000440A4"/>
  </w:style>
  <w:style w:type="character" w:customStyle="1" w:styleId="aff4">
    <w:name w:val="Текст примечания Знак"/>
    <w:basedOn w:val="a3"/>
    <w:link w:val="aff3"/>
    <w:uiPriority w:val="99"/>
    <w:semiHidden/>
    <w:rsid w:val="000440A4"/>
    <w:rPr>
      <w:rFonts w:eastAsia="Times New Roman"/>
      <w:bdr w:val="none" w:sz="0" w:space="0" w:color="auto"/>
      <w:lang w:eastAsia="en-US"/>
    </w:rPr>
  </w:style>
  <w:style w:type="paragraph" w:styleId="aff5">
    <w:name w:val="annotation subject"/>
    <w:basedOn w:val="aff3"/>
    <w:next w:val="aff3"/>
    <w:link w:val="aff6"/>
    <w:uiPriority w:val="99"/>
    <w:semiHidden/>
    <w:unhideWhenUsed/>
    <w:rsid w:val="000440A4"/>
    <w:rPr>
      <w:b/>
      <w:bCs/>
    </w:rPr>
  </w:style>
  <w:style w:type="character" w:customStyle="1" w:styleId="aff6">
    <w:name w:val="Тема примечания Знак"/>
    <w:basedOn w:val="aff4"/>
    <w:link w:val="aff5"/>
    <w:uiPriority w:val="99"/>
    <w:semiHidden/>
    <w:rsid w:val="000440A4"/>
    <w:rPr>
      <w:rFonts w:eastAsia="Times New Roman"/>
      <w:b/>
      <w:bCs/>
      <w:bdr w:val="none" w:sz="0" w:space="0" w:color="auto"/>
      <w:lang w:eastAsia="en-US"/>
    </w:rPr>
  </w:style>
  <w:style w:type="paragraph" w:styleId="aff7">
    <w:name w:val="Revision"/>
    <w:hidden/>
    <w:uiPriority w:val="99"/>
    <w:semiHidden/>
    <w:rsid w:val="000440A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character" w:styleId="aff8">
    <w:name w:val="FollowedHyperlink"/>
    <w:basedOn w:val="a3"/>
    <w:uiPriority w:val="99"/>
    <w:semiHidden/>
    <w:unhideWhenUsed/>
    <w:rsid w:val="0091630C"/>
    <w:rPr>
      <w:color w:val="FF00FF"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9121C"/>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imes New Roman"/>
      <w:bdr w:val="none" w:sz="0" w:space="0" w:color="auto"/>
      <w:lang w:eastAsia="en-US"/>
    </w:rPr>
  </w:style>
  <w:style w:type="paragraph" w:styleId="1">
    <w:name w:val="heading 1"/>
    <w:basedOn w:val="a2"/>
    <w:next w:val="a2"/>
    <w:link w:val="10"/>
    <w:qFormat/>
    <w:rsid w:val="0029121C"/>
    <w:pPr>
      <w:keepNext/>
      <w:numPr>
        <w:numId w:val="31"/>
      </w:numPr>
      <w:spacing w:after="240"/>
      <w:jc w:val="center"/>
      <w:outlineLvl w:val="0"/>
    </w:pPr>
    <w:rPr>
      <w:b/>
      <w:kern w:val="28"/>
    </w:rPr>
  </w:style>
  <w:style w:type="paragraph" w:styleId="20">
    <w:name w:val="heading 2"/>
    <w:basedOn w:val="a2"/>
    <w:next w:val="a2"/>
    <w:link w:val="21"/>
    <w:qFormat/>
    <w:rsid w:val="0029121C"/>
    <w:pPr>
      <w:keepNext/>
      <w:numPr>
        <w:ilvl w:val="1"/>
        <w:numId w:val="31"/>
      </w:numPr>
      <w:spacing w:after="240"/>
      <w:outlineLvl w:val="1"/>
    </w:pPr>
    <w:rPr>
      <w:b/>
      <w:u w:val="single"/>
    </w:rPr>
  </w:style>
  <w:style w:type="paragraph" w:styleId="30">
    <w:name w:val="heading 3"/>
    <w:basedOn w:val="a2"/>
    <w:next w:val="a2"/>
    <w:link w:val="31"/>
    <w:qFormat/>
    <w:rsid w:val="0029121C"/>
    <w:pPr>
      <w:numPr>
        <w:ilvl w:val="2"/>
        <w:numId w:val="31"/>
      </w:numPr>
      <w:spacing w:before="240" w:after="60"/>
      <w:outlineLvl w:val="2"/>
    </w:pPr>
  </w:style>
  <w:style w:type="paragraph" w:styleId="40">
    <w:name w:val="heading 4"/>
    <w:basedOn w:val="a2"/>
    <w:next w:val="a2"/>
    <w:link w:val="41"/>
    <w:qFormat/>
    <w:rsid w:val="0029121C"/>
    <w:pPr>
      <w:numPr>
        <w:ilvl w:val="3"/>
        <w:numId w:val="31"/>
      </w:numPr>
      <w:spacing w:after="240"/>
      <w:outlineLvl w:val="3"/>
    </w:pPr>
  </w:style>
  <w:style w:type="paragraph" w:styleId="5">
    <w:name w:val="heading 5"/>
    <w:basedOn w:val="a2"/>
    <w:next w:val="a2"/>
    <w:link w:val="50"/>
    <w:qFormat/>
    <w:rsid w:val="0029121C"/>
    <w:pPr>
      <w:keepNext/>
      <w:ind w:left="4320"/>
      <w:outlineLvl w:val="4"/>
    </w:pPr>
    <w:rPr>
      <w:b/>
    </w:rPr>
  </w:style>
  <w:style w:type="paragraph" w:styleId="6">
    <w:name w:val="heading 6"/>
    <w:basedOn w:val="a2"/>
    <w:next w:val="a2"/>
    <w:link w:val="60"/>
    <w:qFormat/>
    <w:rsid w:val="0029121C"/>
    <w:pPr>
      <w:keepNext/>
      <w:outlineLvl w:val="5"/>
    </w:pPr>
    <w:rPr>
      <w:b/>
      <w:sz w:val="28"/>
    </w:rPr>
  </w:style>
  <w:style w:type="paragraph" w:styleId="7">
    <w:name w:val="heading 7"/>
    <w:basedOn w:val="a2"/>
    <w:next w:val="a2"/>
    <w:link w:val="70"/>
    <w:qFormat/>
    <w:rsid w:val="0029121C"/>
    <w:pPr>
      <w:keepNext/>
      <w:outlineLvl w:val="6"/>
    </w:pPr>
    <w:rPr>
      <w:b/>
      <w:sz w:val="22"/>
      <w:u w:val="singl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CF069D"/>
    <w:rPr>
      <w:color w:val="0000FF"/>
      <w:u w:val="single" w:color="0000FF"/>
      <w:lang w:val="ru-RU"/>
    </w:rPr>
  </w:style>
  <w:style w:type="table" w:customStyle="1" w:styleId="TableNormal">
    <w:name w:val="Table Normal"/>
    <w:rsid w:val="00CF069D"/>
    <w:tblPr>
      <w:tblInd w:w="0" w:type="dxa"/>
      <w:tblCellMar>
        <w:top w:w="0" w:type="dxa"/>
        <w:left w:w="0" w:type="dxa"/>
        <w:bottom w:w="0" w:type="dxa"/>
        <w:right w:w="0" w:type="dxa"/>
      </w:tblCellMar>
    </w:tblPr>
  </w:style>
  <w:style w:type="paragraph" w:customStyle="1" w:styleId="a7">
    <w:name w:val="Колонтитул"/>
    <w:rsid w:val="00CF069D"/>
    <w:pPr>
      <w:tabs>
        <w:tab w:val="right" w:pos="9020"/>
      </w:tabs>
    </w:pPr>
    <w:rPr>
      <w:rFonts w:ascii="Helvetica Neue" w:hAnsi="Helvetica Neue" w:cs="Arial Unicode MS"/>
      <w:color w:val="000000"/>
      <w:sz w:val="24"/>
      <w:szCs w:val="24"/>
    </w:rPr>
  </w:style>
  <w:style w:type="paragraph" w:styleId="a8">
    <w:name w:val="footer"/>
    <w:basedOn w:val="a2"/>
    <w:link w:val="a9"/>
    <w:uiPriority w:val="99"/>
    <w:rsid w:val="0029121C"/>
    <w:pPr>
      <w:tabs>
        <w:tab w:val="center" w:pos="4320"/>
        <w:tab w:val="right" w:pos="8640"/>
      </w:tabs>
    </w:pPr>
  </w:style>
  <w:style w:type="paragraph" w:customStyle="1" w:styleId="a">
    <w:name w:val="Статья"/>
    <w:basedOn w:val="a2"/>
    <w:next w:val="-I"/>
    <w:link w:val="aa"/>
    <w:qFormat/>
    <w:rsid w:val="0029121C"/>
    <w:pPr>
      <w:numPr>
        <w:numId w:val="25"/>
      </w:numPr>
      <w:spacing w:before="60" w:after="60"/>
    </w:pPr>
  </w:style>
  <w:style w:type="paragraph" w:customStyle="1" w:styleId="-I">
    <w:name w:val="Пункт статьи-Уровень I"/>
    <w:basedOn w:val="a"/>
    <w:link w:val="-I2"/>
    <w:qFormat/>
    <w:rsid w:val="0029121C"/>
    <w:pPr>
      <w:numPr>
        <w:ilvl w:val="1"/>
      </w:numPr>
    </w:pPr>
  </w:style>
  <w:style w:type="numbering" w:customStyle="1" w:styleId="2">
    <w:name w:val="Импортированный стиль 2"/>
    <w:rsid w:val="00CF069D"/>
    <w:pPr>
      <w:numPr>
        <w:numId w:val="1"/>
      </w:numPr>
    </w:pPr>
  </w:style>
  <w:style w:type="paragraph" w:customStyle="1" w:styleId="-I3">
    <w:name w:val="Абзац пункта статьи-Уровень I"/>
    <w:basedOn w:val="-I"/>
    <w:link w:val="-I4"/>
    <w:qFormat/>
    <w:rsid w:val="0029121C"/>
    <w:pPr>
      <w:numPr>
        <w:ilvl w:val="0"/>
        <w:numId w:val="0"/>
      </w:numPr>
      <w:ind w:left="992"/>
    </w:pPr>
  </w:style>
  <w:style w:type="paragraph" w:customStyle="1" w:styleId="-I1">
    <w:name w:val="Список пункта статьи-Уровень I"/>
    <w:basedOn w:val="-I"/>
    <w:link w:val="-I5"/>
    <w:qFormat/>
    <w:rsid w:val="0029121C"/>
    <w:pPr>
      <w:numPr>
        <w:ilvl w:val="0"/>
        <w:numId w:val="33"/>
      </w:numPr>
    </w:pPr>
  </w:style>
  <w:style w:type="numbering" w:customStyle="1" w:styleId="3">
    <w:name w:val="Импортированный стиль 3"/>
    <w:rsid w:val="00CF069D"/>
    <w:pPr>
      <w:numPr>
        <w:numId w:val="3"/>
      </w:numPr>
    </w:pPr>
  </w:style>
  <w:style w:type="paragraph" w:customStyle="1" w:styleId="-II0">
    <w:name w:val="Пункт статьи-Уровень II"/>
    <w:basedOn w:val="-I"/>
    <w:link w:val="-II3"/>
    <w:qFormat/>
    <w:rsid w:val="0029121C"/>
    <w:pPr>
      <w:numPr>
        <w:ilvl w:val="2"/>
      </w:numPr>
    </w:pPr>
  </w:style>
  <w:style w:type="character" w:customStyle="1" w:styleId="ab">
    <w:name w:val="Нет"/>
    <w:rsid w:val="00CF069D"/>
  </w:style>
  <w:style w:type="character" w:customStyle="1" w:styleId="Hyperlink0">
    <w:name w:val="Hyperlink.0"/>
    <w:basedOn w:val="ab"/>
    <w:rsid w:val="00CF069D"/>
    <w:rPr>
      <w:lang w:val="ru-RU"/>
    </w:rPr>
  </w:style>
  <w:style w:type="paragraph" w:customStyle="1" w:styleId="-II4">
    <w:name w:val="Абзац пункта статьи-Уровень II"/>
    <w:basedOn w:val="-II0"/>
    <w:link w:val="-II5"/>
    <w:qFormat/>
    <w:rsid w:val="0029121C"/>
    <w:pPr>
      <w:numPr>
        <w:ilvl w:val="0"/>
        <w:numId w:val="0"/>
      </w:numPr>
      <w:ind w:left="1843"/>
    </w:pPr>
  </w:style>
  <w:style w:type="character" w:customStyle="1" w:styleId="Hyperlink1">
    <w:name w:val="Hyperlink.1"/>
    <w:basedOn w:val="ab"/>
    <w:rsid w:val="00CF069D"/>
    <w:rPr>
      <w:rFonts w:ascii="Times New Roman" w:eastAsia="Times New Roman" w:hAnsi="Times New Roman" w:cs="Times New Roman"/>
    </w:rPr>
  </w:style>
  <w:style w:type="paragraph" w:customStyle="1" w:styleId="-II1">
    <w:name w:val="Список пункта статьи-Уровень II"/>
    <w:basedOn w:val="-II0"/>
    <w:link w:val="-II6"/>
    <w:qFormat/>
    <w:rsid w:val="0029121C"/>
    <w:pPr>
      <w:numPr>
        <w:ilvl w:val="0"/>
        <w:numId w:val="34"/>
      </w:numPr>
    </w:pPr>
  </w:style>
  <w:style w:type="numbering" w:customStyle="1" w:styleId="4">
    <w:name w:val="Импортированный стиль 4"/>
    <w:rsid w:val="00CF069D"/>
    <w:pPr>
      <w:numPr>
        <w:numId w:val="6"/>
      </w:numPr>
    </w:pPr>
  </w:style>
  <w:style w:type="paragraph" w:customStyle="1" w:styleId="-III0">
    <w:name w:val="Пункт статьи-Уровень III"/>
    <w:basedOn w:val="-II0"/>
    <w:link w:val="-III3"/>
    <w:qFormat/>
    <w:rsid w:val="0029121C"/>
    <w:pPr>
      <w:numPr>
        <w:ilvl w:val="3"/>
      </w:numPr>
    </w:pPr>
  </w:style>
  <w:style w:type="character" w:customStyle="1" w:styleId="Hyperlink2">
    <w:name w:val="Hyperlink.2"/>
    <w:basedOn w:val="ab"/>
    <w:rsid w:val="00CF069D"/>
    <w:rPr>
      <w:color w:val="0000FF"/>
      <w:u w:val="single" w:color="0000FF"/>
      <w:lang w:val="en-US"/>
    </w:rPr>
  </w:style>
  <w:style w:type="paragraph" w:styleId="ac">
    <w:name w:val="Balloon Text"/>
    <w:basedOn w:val="a2"/>
    <w:link w:val="ad"/>
    <w:rsid w:val="0029121C"/>
    <w:rPr>
      <w:rFonts w:ascii="Tahoma" w:hAnsi="Tahoma" w:cs="Tahoma"/>
      <w:sz w:val="16"/>
      <w:szCs w:val="16"/>
    </w:rPr>
  </w:style>
  <w:style w:type="character" w:customStyle="1" w:styleId="ad">
    <w:name w:val="Текст выноски Знак"/>
    <w:link w:val="ac"/>
    <w:rsid w:val="0029121C"/>
    <w:rPr>
      <w:rFonts w:ascii="Tahoma" w:eastAsia="Times New Roman" w:hAnsi="Tahoma" w:cs="Tahoma"/>
      <w:sz w:val="16"/>
      <w:szCs w:val="16"/>
      <w:bdr w:val="none" w:sz="0" w:space="0" w:color="auto"/>
      <w:lang w:eastAsia="en-US"/>
    </w:rPr>
  </w:style>
  <w:style w:type="paragraph" w:styleId="ae">
    <w:name w:val="header"/>
    <w:basedOn w:val="a2"/>
    <w:link w:val="af"/>
    <w:rsid w:val="0029121C"/>
    <w:pPr>
      <w:tabs>
        <w:tab w:val="center" w:pos="4320"/>
        <w:tab w:val="right" w:pos="8640"/>
      </w:tabs>
    </w:pPr>
  </w:style>
  <w:style w:type="character" w:customStyle="1" w:styleId="af">
    <w:name w:val="Верхний колонтитул Знак"/>
    <w:link w:val="ae"/>
    <w:rsid w:val="0029121C"/>
    <w:rPr>
      <w:rFonts w:eastAsia="Times New Roman"/>
      <w:bdr w:val="none" w:sz="0" w:space="0" w:color="auto"/>
      <w:lang w:eastAsia="en-US"/>
    </w:rPr>
  </w:style>
  <w:style w:type="character" w:customStyle="1" w:styleId="-I2">
    <w:name w:val="Пункт статьи-Уровень I Знак"/>
    <w:basedOn w:val="aa"/>
    <w:link w:val="-I"/>
    <w:rsid w:val="0029121C"/>
    <w:rPr>
      <w:rFonts w:eastAsia="Times New Roman"/>
      <w:bdr w:val="none" w:sz="0" w:space="0" w:color="auto"/>
      <w:lang w:eastAsia="en-US"/>
    </w:rPr>
  </w:style>
  <w:style w:type="character" w:customStyle="1" w:styleId="-II3">
    <w:name w:val="Пункт статьи-Уровень II Знак"/>
    <w:basedOn w:val="-I2"/>
    <w:link w:val="-II0"/>
    <w:rsid w:val="0029121C"/>
    <w:rPr>
      <w:rFonts w:eastAsia="Times New Roman"/>
      <w:bdr w:val="none" w:sz="0" w:space="0" w:color="auto"/>
      <w:lang w:eastAsia="en-US"/>
    </w:rPr>
  </w:style>
  <w:style w:type="character" w:customStyle="1" w:styleId="-III3">
    <w:name w:val="Пункт статьи-Уровень III Знак"/>
    <w:basedOn w:val="-II3"/>
    <w:link w:val="-III0"/>
    <w:rsid w:val="0029121C"/>
    <w:rPr>
      <w:rFonts w:eastAsia="Times New Roman"/>
      <w:bdr w:val="none" w:sz="0" w:space="0" w:color="auto"/>
      <w:lang w:eastAsia="en-US"/>
    </w:rPr>
  </w:style>
  <w:style w:type="paragraph" w:styleId="af0">
    <w:name w:val="List Paragraph"/>
    <w:basedOn w:val="a2"/>
    <w:uiPriority w:val="34"/>
    <w:qFormat/>
    <w:rsid w:val="0029121C"/>
    <w:pPr>
      <w:ind w:left="708"/>
    </w:pPr>
  </w:style>
  <w:style w:type="character" w:customStyle="1" w:styleId="copytarget">
    <w:name w:val="copy_target"/>
    <w:basedOn w:val="a3"/>
    <w:rsid w:val="00EF6C6A"/>
  </w:style>
  <w:style w:type="paragraph" w:customStyle="1" w:styleId="-I0">
    <w:name w:val="Пункт-Уровень I"/>
    <w:basedOn w:val="a2"/>
    <w:qFormat/>
    <w:rsid w:val="0029121C"/>
    <w:pPr>
      <w:numPr>
        <w:ilvl w:val="1"/>
        <w:numId w:val="32"/>
      </w:numPr>
      <w:spacing w:before="60" w:after="60"/>
    </w:pPr>
    <w:rPr>
      <w:bCs/>
    </w:rPr>
  </w:style>
  <w:style w:type="paragraph" w:customStyle="1" w:styleId="C-I">
    <w:name w:val="Cписок пункта-Уровень I"/>
    <w:basedOn w:val="-I0"/>
    <w:qFormat/>
    <w:rsid w:val="0029121C"/>
    <w:pPr>
      <w:numPr>
        <w:numId w:val="21"/>
      </w:numPr>
    </w:pPr>
  </w:style>
  <w:style w:type="character" w:customStyle="1" w:styleId="aa">
    <w:name w:val="Статья Знак"/>
    <w:link w:val="a"/>
    <w:rsid w:val="0029121C"/>
    <w:rPr>
      <w:rFonts w:eastAsia="Times New Roman"/>
      <w:bdr w:val="none" w:sz="0" w:space="0" w:color="auto"/>
      <w:lang w:eastAsia="en-US"/>
    </w:rPr>
  </w:style>
  <w:style w:type="character" w:customStyle="1" w:styleId="-I4">
    <w:name w:val="Абзац пункта статьи-Уровень I Знак"/>
    <w:basedOn w:val="-I2"/>
    <w:link w:val="-I3"/>
    <w:rsid w:val="0029121C"/>
    <w:rPr>
      <w:rFonts w:eastAsia="Times New Roman"/>
      <w:bdr w:val="none" w:sz="0" w:space="0" w:color="auto"/>
      <w:lang w:eastAsia="en-US"/>
    </w:rPr>
  </w:style>
  <w:style w:type="character" w:customStyle="1" w:styleId="-II5">
    <w:name w:val="Абзац пункта статьи-Уровень II Знак"/>
    <w:basedOn w:val="-II3"/>
    <w:link w:val="-II4"/>
    <w:rsid w:val="0029121C"/>
    <w:rPr>
      <w:rFonts w:eastAsia="Times New Roman"/>
      <w:bdr w:val="none" w:sz="0" w:space="0" w:color="auto"/>
      <w:lang w:eastAsia="en-US"/>
    </w:rPr>
  </w:style>
  <w:style w:type="paragraph" w:customStyle="1" w:styleId="-III4">
    <w:name w:val="Абзац пункта статьи-Уровень III"/>
    <w:basedOn w:val="-III0"/>
    <w:link w:val="-III5"/>
    <w:qFormat/>
    <w:rsid w:val="0029121C"/>
    <w:pPr>
      <w:numPr>
        <w:ilvl w:val="0"/>
        <w:numId w:val="0"/>
      </w:numPr>
      <w:ind w:left="2977"/>
    </w:pPr>
  </w:style>
  <w:style w:type="character" w:customStyle="1" w:styleId="-III5">
    <w:name w:val="Абзац пункта статьи-Уровень III Знак"/>
    <w:basedOn w:val="-III3"/>
    <w:link w:val="-III4"/>
    <w:rsid w:val="0029121C"/>
    <w:rPr>
      <w:rFonts w:eastAsia="Times New Roman"/>
      <w:bdr w:val="none" w:sz="0" w:space="0" w:color="auto"/>
      <w:lang w:eastAsia="en-US"/>
    </w:rPr>
  </w:style>
  <w:style w:type="paragraph" w:customStyle="1" w:styleId="-I6">
    <w:name w:val="Абзац пункта-Уровень I"/>
    <w:basedOn w:val="-I0"/>
    <w:qFormat/>
    <w:rsid w:val="0029121C"/>
    <w:pPr>
      <w:numPr>
        <w:ilvl w:val="0"/>
        <w:numId w:val="0"/>
      </w:numPr>
      <w:ind w:left="709"/>
    </w:pPr>
  </w:style>
  <w:style w:type="paragraph" w:customStyle="1" w:styleId="-II2">
    <w:name w:val="Пункт-Уровень II"/>
    <w:basedOn w:val="-I0"/>
    <w:qFormat/>
    <w:rsid w:val="0029121C"/>
    <w:pPr>
      <w:numPr>
        <w:ilvl w:val="2"/>
      </w:numPr>
    </w:pPr>
  </w:style>
  <w:style w:type="paragraph" w:customStyle="1" w:styleId="-II7">
    <w:name w:val="Абзац пункта-Уровень II"/>
    <w:basedOn w:val="-II2"/>
    <w:qFormat/>
    <w:rsid w:val="0029121C"/>
    <w:pPr>
      <w:numPr>
        <w:ilvl w:val="0"/>
        <w:numId w:val="0"/>
      </w:numPr>
      <w:ind w:left="1560"/>
    </w:pPr>
  </w:style>
  <w:style w:type="paragraph" w:customStyle="1" w:styleId="-III2">
    <w:name w:val="Пункт-Уровень III"/>
    <w:basedOn w:val="-II2"/>
    <w:qFormat/>
    <w:rsid w:val="0029121C"/>
    <w:pPr>
      <w:numPr>
        <w:ilvl w:val="3"/>
      </w:numPr>
    </w:pPr>
  </w:style>
  <w:style w:type="paragraph" w:customStyle="1" w:styleId="-III6">
    <w:name w:val="Абзац пункта-Уровень III"/>
    <w:basedOn w:val="-III2"/>
    <w:qFormat/>
    <w:rsid w:val="0029121C"/>
    <w:pPr>
      <w:numPr>
        <w:ilvl w:val="0"/>
        <w:numId w:val="0"/>
      </w:numPr>
      <w:ind w:left="2410"/>
    </w:pPr>
  </w:style>
  <w:style w:type="paragraph" w:customStyle="1" w:styleId="af1">
    <w:name w:val="Абзац статьи"/>
    <w:basedOn w:val="a"/>
    <w:qFormat/>
    <w:rsid w:val="0029121C"/>
    <w:pPr>
      <w:numPr>
        <w:numId w:val="0"/>
      </w:numPr>
      <w:ind w:left="425"/>
    </w:pPr>
    <w:rPr>
      <w:snapToGrid w:val="0"/>
    </w:rPr>
  </w:style>
  <w:style w:type="character" w:customStyle="1" w:styleId="10">
    <w:name w:val="Заголовок 1 Знак"/>
    <w:link w:val="1"/>
    <w:rsid w:val="0029121C"/>
    <w:rPr>
      <w:rFonts w:eastAsia="Times New Roman"/>
      <w:b/>
      <w:kern w:val="28"/>
      <w:bdr w:val="none" w:sz="0" w:space="0" w:color="auto"/>
      <w:lang w:eastAsia="en-US"/>
    </w:rPr>
  </w:style>
  <w:style w:type="character" w:customStyle="1" w:styleId="21">
    <w:name w:val="Заголовок 2 Знак"/>
    <w:link w:val="20"/>
    <w:rsid w:val="0029121C"/>
    <w:rPr>
      <w:rFonts w:eastAsia="Times New Roman"/>
      <w:b/>
      <w:u w:val="single"/>
      <w:bdr w:val="none" w:sz="0" w:space="0" w:color="auto"/>
      <w:lang w:eastAsia="en-US"/>
    </w:rPr>
  </w:style>
  <w:style w:type="character" w:customStyle="1" w:styleId="31">
    <w:name w:val="Заголовок 3 Знак"/>
    <w:link w:val="30"/>
    <w:rsid w:val="0029121C"/>
    <w:rPr>
      <w:rFonts w:eastAsia="Times New Roman"/>
      <w:bdr w:val="none" w:sz="0" w:space="0" w:color="auto"/>
      <w:lang w:eastAsia="en-US"/>
    </w:rPr>
  </w:style>
  <w:style w:type="character" w:customStyle="1" w:styleId="41">
    <w:name w:val="Заголовок 4 Знак"/>
    <w:link w:val="40"/>
    <w:rsid w:val="0029121C"/>
    <w:rPr>
      <w:rFonts w:eastAsia="Times New Roman"/>
      <w:bdr w:val="none" w:sz="0" w:space="0" w:color="auto"/>
      <w:lang w:eastAsia="en-US"/>
    </w:rPr>
  </w:style>
  <w:style w:type="character" w:customStyle="1" w:styleId="50">
    <w:name w:val="Заголовок 5 Знак"/>
    <w:link w:val="5"/>
    <w:rsid w:val="0029121C"/>
    <w:rPr>
      <w:rFonts w:eastAsia="Times New Roman"/>
      <w:b/>
      <w:bdr w:val="none" w:sz="0" w:space="0" w:color="auto"/>
      <w:lang w:eastAsia="en-US"/>
    </w:rPr>
  </w:style>
  <w:style w:type="character" w:customStyle="1" w:styleId="60">
    <w:name w:val="Заголовок 6 Знак"/>
    <w:link w:val="6"/>
    <w:rsid w:val="0029121C"/>
    <w:rPr>
      <w:rFonts w:eastAsia="Times New Roman"/>
      <w:b/>
      <w:sz w:val="28"/>
      <w:bdr w:val="none" w:sz="0" w:space="0" w:color="auto"/>
      <w:lang w:eastAsia="en-US"/>
    </w:rPr>
  </w:style>
  <w:style w:type="character" w:customStyle="1" w:styleId="70">
    <w:name w:val="Заголовок 7 Знак"/>
    <w:link w:val="7"/>
    <w:rsid w:val="0029121C"/>
    <w:rPr>
      <w:rFonts w:eastAsia="Times New Roman"/>
      <w:b/>
      <w:sz w:val="22"/>
      <w:u w:val="single"/>
      <w:bdr w:val="none" w:sz="0" w:space="0" w:color="auto"/>
      <w:lang w:eastAsia="en-US"/>
    </w:rPr>
  </w:style>
  <w:style w:type="character" w:styleId="af2">
    <w:name w:val="footnote reference"/>
    <w:semiHidden/>
    <w:rsid w:val="0029121C"/>
    <w:rPr>
      <w:vertAlign w:val="superscript"/>
    </w:rPr>
  </w:style>
  <w:style w:type="paragraph" w:styleId="af3">
    <w:name w:val="Title"/>
    <w:basedOn w:val="a2"/>
    <w:link w:val="af4"/>
    <w:qFormat/>
    <w:rsid w:val="0029121C"/>
    <w:pPr>
      <w:jc w:val="center"/>
    </w:pPr>
    <w:rPr>
      <w:b/>
    </w:rPr>
  </w:style>
  <w:style w:type="character" w:customStyle="1" w:styleId="af4">
    <w:name w:val="Название Знак"/>
    <w:link w:val="af3"/>
    <w:rsid w:val="0029121C"/>
    <w:rPr>
      <w:rFonts w:eastAsia="Times New Roman"/>
      <w:b/>
      <w:bdr w:val="none" w:sz="0" w:space="0" w:color="auto"/>
      <w:lang w:eastAsia="en-US"/>
    </w:rPr>
  </w:style>
  <w:style w:type="character" w:customStyle="1" w:styleId="a9">
    <w:name w:val="Нижний колонтитул Знак"/>
    <w:link w:val="a8"/>
    <w:uiPriority w:val="99"/>
    <w:rsid w:val="0029121C"/>
    <w:rPr>
      <w:rFonts w:eastAsia="Times New Roman"/>
      <w:bdr w:val="none" w:sz="0" w:space="0" w:color="auto"/>
      <w:lang w:eastAsia="en-US"/>
    </w:rPr>
  </w:style>
  <w:style w:type="character" w:styleId="af5">
    <w:name w:val="page number"/>
    <w:basedOn w:val="a3"/>
    <w:rsid w:val="0029121C"/>
  </w:style>
  <w:style w:type="paragraph" w:styleId="22">
    <w:name w:val="toc 2"/>
    <w:basedOn w:val="a2"/>
    <w:next w:val="a2"/>
    <w:autoRedefine/>
    <w:semiHidden/>
    <w:rsid w:val="0029121C"/>
    <w:pPr>
      <w:tabs>
        <w:tab w:val="left" w:pos="1584"/>
        <w:tab w:val="right" w:leader="dot" w:pos="9360"/>
      </w:tabs>
    </w:pPr>
    <w:rPr>
      <w:rFonts w:eastAsia="MS Mincho"/>
      <w:noProof/>
    </w:rPr>
  </w:style>
  <w:style w:type="paragraph" w:styleId="af6">
    <w:name w:val="Body Text"/>
    <w:basedOn w:val="a2"/>
    <w:link w:val="af7"/>
    <w:rsid w:val="0029121C"/>
  </w:style>
  <w:style w:type="character" w:customStyle="1" w:styleId="af7">
    <w:name w:val="Основной текст Знак"/>
    <w:link w:val="af6"/>
    <w:rsid w:val="0029121C"/>
    <w:rPr>
      <w:rFonts w:eastAsia="Times New Roman"/>
      <w:bdr w:val="none" w:sz="0" w:space="0" w:color="auto"/>
      <w:lang w:eastAsia="en-US"/>
    </w:rPr>
  </w:style>
  <w:style w:type="paragraph" w:styleId="af8">
    <w:name w:val="Body Text Indent"/>
    <w:basedOn w:val="a2"/>
    <w:link w:val="af9"/>
    <w:rsid w:val="0029121C"/>
    <w:pPr>
      <w:ind w:firstLine="720"/>
    </w:pPr>
  </w:style>
  <w:style w:type="character" w:customStyle="1" w:styleId="af9">
    <w:name w:val="Основной текст с отступом Знак"/>
    <w:link w:val="af8"/>
    <w:rsid w:val="0029121C"/>
    <w:rPr>
      <w:rFonts w:eastAsia="Times New Roman"/>
      <w:bdr w:val="none" w:sz="0" w:space="0" w:color="auto"/>
      <w:lang w:eastAsia="en-US"/>
    </w:rPr>
  </w:style>
  <w:style w:type="paragraph" w:customStyle="1" w:styleId="a1">
    <w:name w:val="Раздел"/>
    <w:basedOn w:val="a2"/>
    <w:next w:val="-I0"/>
    <w:qFormat/>
    <w:rsid w:val="0029121C"/>
    <w:pPr>
      <w:keepNext/>
      <w:numPr>
        <w:numId w:val="32"/>
      </w:numPr>
      <w:spacing w:before="60" w:after="60"/>
      <w:jc w:val="center"/>
    </w:pPr>
    <w:rPr>
      <w:b/>
      <w:caps/>
    </w:rPr>
  </w:style>
  <w:style w:type="table" w:styleId="afa">
    <w:name w:val="Table Grid"/>
    <w:basedOn w:val="a4"/>
    <w:rsid w:val="002912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5">
    <w:name w:val="Список пункта статьи-Уровень I Знак"/>
    <w:basedOn w:val="-I2"/>
    <w:link w:val="-I1"/>
    <w:rsid w:val="0029121C"/>
    <w:rPr>
      <w:rFonts w:eastAsia="Times New Roman"/>
      <w:bdr w:val="none" w:sz="0" w:space="0" w:color="auto"/>
      <w:lang w:eastAsia="en-US"/>
    </w:rPr>
  </w:style>
  <w:style w:type="character" w:customStyle="1" w:styleId="-II6">
    <w:name w:val="Список пункта статьи-Уровень II Знак"/>
    <w:basedOn w:val="-II5"/>
    <w:link w:val="-II1"/>
    <w:rsid w:val="0029121C"/>
    <w:rPr>
      <w:rFonts w:eastAsia="Times New Roman"/>
      <w:bdr w:val="none" w:sz="0" w:space="0" w:color="auto"/>
      <w:lang w:eastAsia="en-US"/>
    </w:rPr>
  </w:style>
  <w:style w:type="paragraph" w:customStyle="1" w:styleId="-III1">
    <w:name w:val="Список пункта статьи-Уровень III"/>
    <w:basedOn w:val="-III0"/>
    <w:link w:val="-III7"/>
    <w:qFormat/>
    <w:rsid w:val="0029121C"/>
    <w:pPr>
      <w:numPr>
        <w:ilvl w:val="0"/>
        <w:numId w:val="35"/>
      </w:numPr>
    </w:pPr>
  </w:style>
  <w:style w:type="character" w:customStyle="1" w:styleId="-III7">
    <w:name w:val="Список пункта статьи-Уровень III Знак"/>
    <w:basedOn w:val="-III5"/>
    <w:link w:val="-III1"/>
    <w:rsid w:val="0029121C"/>
    <w:rPr>
      <w:rFonts w:eastAsia="Times New Roman"/>
      <w:bdr w:val="none" w:sz="0" w:space="0" w:color="auto"/>
      <w:lang w:eastAsia="en-US"/>
    </w:rPr>
  </w:style>
  <w:style w:type="paragraph" w:customStyle="1" w:styleId="-II">
    <w:name w:val="Список пункта-Уровень II"/>
    <w:basedOn w:val="-II2"/>
    <w:qFormat/>
    <w:rsid w:val="0029121C"/>
    <w:pPr>
      <w:numPr>
        <w:numId w:val="36"/>
      </w:numPr>
    </w:pPr>
  </w:style>
  <w:style w:type="paragraph" w:customStyle="1" w:styleId="-III">
    <w:name w:val="Список пункта-Уровень III"/>
    <w:basedOn w:val="-III2"/>
    <w:qFormat/>
    <w:rsid w:val="0029121C"/>
    <w:pPr>
      <w:numPr>
        <w:ilvl w:val="0"/>
        <w:numId w:val="37"/>
      </w:numPr>
    </w:pPr>
  </w:style>
  <w:style w:type="paragraph" w:customStyle="1" w:styleId="a0">
    <w:name w:val="Список статьи"/>
    <w:basedOn w:val="a"/>
    <w:qFormat/>
    <w:rsid w:val="0029121C"/>
    <w:pPr>
      <w:numPr>
        <w:numId w:val="38"/>
      </w:numPr>
    </w:pPr>
  </w:style>
  <w:style w:type="paragraph" w:styleId="afb">
    <w:name w:val="Document Map"/>
    <w:basedOn w:val="a2"/>
    <w:link w:val="afc"/>
    <w:rsid w:val="0029121C"/>
    <w:rPr>
      <w:rFonts w:ascii="Tahoma" w:hAnsi="Tahoma" w:cs="Tahoma"/>
      <w:sz w:val="16"/>
      <w:szCs w:val="16"/>
    </w:rPr>
  </w:style>
  <w:style w:type="character" w:customStyle="1" w:styleId="afc">
    <w:name w:val="Схема документа Знак"/>
    <w:link w:val="afb"/>
    <w:rsid w:val="0029121C"/>
    <w:rPr>
      <w:rFonts w:ascii="Tahoma" w:eastAsia="Times New Roman" w:hAnsi="Tahoma" w:cs="Tahoma"/>
      <w:sz w:val="16"/>
      <w:szCs w:val="16"/>
      <w:bdr w:val="none" w:sz="0" w:space="0" w:color="auto"/>
      <w:lang w:eastAsia="en-US"/>
    </w:rPr>
  </w:style>
  <w:style w:type="paragraph" w:styleId="afd">
    <w:name w:val="Plain Text"/>
    <w:basedOn w:val="a2"/>
    <w:link w:val="afe"/>
    <w:rsid w:val="0029121C"/>
    <w:pPr>
      <w:spacing w:before="100" w:beforeAutospacing="1" w:after="100" w:afterAutospacing="1"/>
    </w:pPr>
  </w:style>
  <w:style w:type="character" w:customStyle="1" w:styleId="afe">
    <w:name w:val="Текст Знак"/>
    <w:link w:val="afd"/>
    <w:rsid w:val="0029121C"/>
    <w:rPr>
      <w:rFonts w:eastAsia="Times New Roman"/>
      <w:bdr w:val="none" w:sz="0" w:space="0" w:color="auto"/>
      <w:lang w:eastAsia="en-US"/>
    </w:rPr>
  </w:style>
  <w:style w:type="paragraph" w:styleId="aff">
    <w:name w:val="footnote text"/>
    <w:basedOn w:val="a2"/>
    <w:link w:val="aff0"/>
    <w:semiHidden/>
    <w:rsid w:val="0029121C"/>
  </w:style>
  <w:style w:type="character" w:customStyle="1" w:styleId="aff0">
    <w:name w:val="Текст сноски Знак"/>
    <w:link w:val="aff"/>
    <w:semiHidden/>
    <w:rsid w:val="0029121C"/>
    <w:rPr>
      <w:rFonts w:eastAsia="Times New Roman"/>
      <w:bdr w:val="none" w:sz="0" w:space="0" w:color="auto"/>
      <w:lang w:eastAsia="en-US"/>
    </w:rPr>
  </w:style>
  <w:style w:type="paragraph" w:styleId="aff1">
    <w:name w:val="Block Text"/>
    <w:basedOn w:val="a2"/>
    <w:rsid w:val="0029121C"/>
    <w:pPr>
      <w:ind w:left="720" w:right="630"/>
    </w:pPr>
    <w:rPr>
      <w:sz w:val="22"/>
    </w:rPr>
  </w:style>
  <w:style w:type="character" w:styleId="aff2">
    <w:name w:val="annotation reference"/>
    <w:basedOn w:val="a3"/>
    <w:uiPriority w:val="99"/>
    <w:semiHidden/>
    <w:unhideWhenUsed/>
    <w:rsid w:val="000440A4"/>
    <w:rPr>
      <w:sz w:val="16"/>
      <w:szCs w:val="16"/>
    </w:rPr>
  </w:style>
  <w:style w:type="paragraph" w:styleId="aff3">
    <w:name w:val="annotation text"/>
    <w:basedOn w:val="a2"/>
    <w:link w:val="aff4"/>
    <w:uiPriority w:val="99"/>
    <w:semiHidden/>
    <w:unhideWhenUsed/>
    <w:rsid w:val="000440A4"/>
  </w:style>
  <w:style w:type="character" w:customStyle="1" w:styleId="aff4">
    <w:name w:val="Текст примечания Знак"/>
    <w:basedOn w:val="a3"/>
    <w:link w:val="aff3"/>
    <w:uiPriority w:val="99"/>
    <w:semiHidden/>
    <w:rsid w:val="000440A4"/>
    <w:rPr>
      <w:rFonts w:eastAsia="Times New Roman"/>
      <w:bdr w:val="none" w:sz="0" w:space="0" w:color="auto"/>
      <w:lang w:eastAsia="en-US"/>
    </w:rPr>
  </w:style>
  <w:style w:type="paragraph" w:styleId="aff5">
    <w:name w:val="annotation subject"/>
    <w:basedOn w:val="aff3"/>
    <w:next w:val="aff3"/>
    <w:link w:val="aff6"/>
    <w:uiPriority w:val="99"/>
    <w:semiHidden/>
    <w:unhideWhenUsed/>
    <w:rsid w:val="000440A4"/>
    <w:rPr>
      <w:b/>
      <w:bCs/>
    </w:rPr>
  </w:style>
  <w:style w:type="character" w:customStyle="1" w:styleId="aff6">
    <w:name w:val="Тема примечания Знак"/>
    <w:basedOn w:val="aff4"/>
    <w:link w:val="aff5"/>
    <w:uiPriority w:val="99"/>
    <w:semiHidden/>
    <w:rsid w:val="000440A4"/>
    <w:rPr>
      <w:rFonts w:eastAsia="Times New Roman"/>
      <w:b/>
      <w:bCs/>
      <w:bdr w:val="none" w:sz="0" w:space="0" w:color="auto"/>
      <w:lang w:eastAsia="en-US"/>
    </w:rPr>
  </w:style>
  <w:style w:type="paragraph" w:styleId="aff7">
    <w:name w:val="Revision"/>
    <w:hidden/>
    <w:uiPriority w:val="99"/>
    <w:semiHidden/>
    <w:rsid w:val="000440A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US"/>
    </w:rPr>
  </w:style>
  <w:style w:type="character" w:styleId="aff8">
    <w:name w:val="FollowedHyperlink"/>
    <w:basedOn w:val="a3"/>
    <w:uiPriority w:val="99"/>
    <w:semiHidden/>
    <w:unhideWhenUsed/>
    <w:rsid w:val="0091630C"/>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6447">
      <w:bodyDiv w:val="1"/>
      <w:marLeft w:val="0"/>
      <w:marRight w:val="0"/>
      <w:marTop w:val="0"/>
      <w:marBottom w:val="0"/>
      <w:divBdr>
        <w:top w:val="none" w:sz="0" w:space="0" w:color="auto"/>
        <w:left w:val="none" w:sz="0" w:space="0" w:color="auto"/>
        <w:bottom w:val="none" w:sz="0" w:space="0" w:color="auto"/>
        <w:right w:val="none" w:sz="0" w:space="0" w:color="auto"/>
      </w:divBdr>
    </w:div>
    <w:div w:id="746999528">
      <w:bodyDiv w:val="1"/>
      <w:marLeft w:val="0"/>
      <w:marRight w:val="0"/>
      <w:marTop w:val="0"/>
      <w:marBottom w:val="0"/>
      <w:divBdr>
        <w:top w:val="none" w:sz="0" w:space="0" w:color="auto"/>
        <w:left w:val="none" w:sz="0" w:space="0" w:color="auto"/>
        <w:bottom w:val="none" w:sz="0" w:space="0" w:color="auto"/>
        <w:right w:val="none" w:sz="0" w:space="0" w:color="auto"/>
      </w:divBdr>
    </w:div>
    <w:div w:id="943075814">
      <w:bodyDiv w:val="1"/>
      <w:marLeft w:val="0"/>
      <w:marRight w:val="0"/>
      <w:marTop w:val="0"/>
      <w:marBottom w:val="0"/>
      <w:divBdr>
        <w:top w:val="none" w:sz="0" w:space="0" w:color="auto"/>
        <w:left w:val="none" w:sz="0" w:space="0" w:color="auto"/>
        <w:bottom w:val="none" w:sz="0" w:space="0" w:color="auto"/>
        <w:right w:val="none" w:sz="0" w:space="0" w:color="auto"/>
      </w:divBdr>
    </w:div>
    <w:div w:id="1412195145">
      <w:bodyDiv w:val="1"/>
      <w:marLeft w:val="0"/>
      <w:marRight w:val="0"/>
      <w:marTop w:val="0"/>
      <w:marBottom w:val="0"/>
      <w:divBdr>
        <w:top w:val="none" w:sz="0" w:space="0" w:color="auto"/>
        <w:left w:val="none" w:sz="0" w:space="0" w:color="auto"/>
        <w:bottom w:val="none" w:sz="0" w:space="0" w:color="auto"/>
        <w:right w:val="none" w:sz="0" w:space="0" w:color="auto"/>
      </w:divBdr>
    </w:div>
    <w:div w:id="1611544360">
      <w:bodyDiv w:val="1"/>
      <w:marLeft w:val="0"/>
      <w:marRight w:val="0"/>
      <w:marTop w:val="0"/>
      <w:marBottom w:val="0"/>
      <w:divBdr>
        <w:top w:val="none" w:sz="0" w:space="0" w:color="auto"/>
        <w:left w:val="none" w:sz="0" w:space="0" w:color="auto"/>
        <w:bottom w:val="none" w:sz="0" w:space="0" w:color="auto"/>
        <w:right w:val="none" w:sz="0" w:space="0" w:color="auto"/>
      </w:divBdr>
    </w:div>
    <w:div w:id="1787389292">
      <w:bodyDiv w:val="1"/>
      <w:marLeft w:val="0"/>
      <w:marRight w:val="0"/>
      <w:marTop w:val="0"/>
      <w:marBottom w:val="0"/>
      <w:divBdr>
        <w:top w:val="none" w:sz="0" w:space="0" w:color="auto"/>
        <w:left w:val="none" w:sz="0" w:space="0" w:color="auto"/>
        <w:bottom w:val="none" w:sz="0" w:space="0" w:color="auto"/>
        <w:right w:val="none" w:sz="0" w:space="0" w:color="auto"/>
      </w:divBdr>
    </w:div>
    <w:div w:id="1811314966">
      <w:bodyDiv w:val="1"/>
      <w:marLeft w:val="0"/>
      <w:marRight w:val="0"/>
      <w:marTop w:val="0"/>
      <w:marBottom w:val="0"/>
      <w:divBdr>
        <w:top w:val="none" w:sz="0" w:space="0" w:color="auto"/>
        <w:left w:val="none" w:sz="0" w:space="0" w:color="auto"/>
        <w:bottom w:val="none" w:sz="0" w:space="0" w:color="auto"/>
        <w:right w:val="none" w:sz="0" w:space="0" w:color="auto"/>
      </w:divBdr>
    </w:div>
    <w:div w:id="1851289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bsmegamall.r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bsmegamall.ru/yuridicheskaya-informatsiy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bsmegamall.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sbsmegamall.ru/yuridicheskaya-informatsiya/"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sbsmegamall.ru"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C0FB7-0F25-4F82-B06C-CD8C6641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3675</Words>
  <Characters>20948</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Игнатенко Евгений</dc:creator>
  <cp:lastModifiedBy>Игнатенко Евгений</cp:lastModifiedBy>
  <cp:revision>18</cp:revision>
  <cp:lastPrinted>2021-06-09T15:59:00Z</cp:lastPrinted>
  <dcterms:created xsi:type="dcterms:W3CDTF">2021-06-04T09:01:00Z</dcterms:created>
  <dcterms:modified xsi:type="dcterms:W3CDTF">2021-06-11T06:10:00Z</dcterms:modified>
</cp:coreProperties>
</file>